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C8" w:rsidRDefault="009C7ED9">
      <w:pPr>
        <w:spacing w:after="0"/>
        <w:ind w:left="120"/>
        <w:rPr>
          <w:lang w:val="ru-RU"/>
        </w:rPr>
      </w:pPr>
      <w:bookmarkStart w:id="0" w:name="block-21110421"/>
      <w:r>
        <w:rPr>
          <w:noProof/>
          <w:lang w:val="ru-RU" w:eastAsia="zh-CN" w:bidi="mn-Mong-CN"/>
        </w:rPr>
        <w:drawing>
          <wp:inline distT="0" distB="0" distL="0" distR="0" wp14:anchorId="452E8B6B" wp14:editId="25A765E8">
            <wp:extent cx="5940425" cy="8397104"/>
            <wp:effectExtent l="0" t="0" r="0" b="0"/>
            <wp:docPr id="1" name="Рисунок 1" descr="C:\Users\user\Pictures\2023-10-11\Scan1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D9" w:rsidRDefault="009C7ED9">
      <w:pPr>
        <w:spacing w:after="0"/>
        <w:ind w:left="120"/>
        <w:rPr>
          <w:lang w:val="ru-RU"/>
        </w:rPr>
      </w:pPr>
    </w:p>
    <w:p w:rsidR="009C7ED9" w:rsidRPr="00A63FDA" w:rsidRDefault="009C7ED9">
      <w:pPr>
        <w:spacing w:after="0"/>
        <w:ind w:left="120"/>
        <w:rPr>
          <w:lang w:val="ru-RU"/>
        </w:rPr>
      </w:pPr>
      <w:bookmarkStart w:id="1" w:name="_GoBack"/>
      <w:bookmarkEnd w:id="1"/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bookmarkStart w:id="2" w:name="block-21110422"/>
      <w:bookmarkEnd w:id="0"/>
      <w:r w:rsidRPr="00A63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DC8" w:rsidRPr="00A63FDA" w:rsidRDefault="00201DC8">
      <w:pPr>
        <w:spacing w:after="0" w:line="264" w:lineRule="auto"/>
        <w:ind w:left="120"/>
        <w:jc w:val="both"/>
        <w:rPr>
          <w:lang w:val="ru-RU"/>
        </w:rPr>
      </w:pP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01DC8" w:rsidRPr="00A63FDA" w:rsidRDefault="00415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01DC8" w:rsidRPr="00A63FDA" w:rsidRDefault="00415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01DC8" w:rsidRPr="00A63FDA" w:rsidRDefault="00415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201DC8" w:rsidRPr="00A63FDA" w:rsidRDefault="00415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A63FD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A63FD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bookmarkStart w:id="4" w:name="block-21110423"/>
      <w:bookmarkEnd w:id="2"/>
      <w:r w:rsidRPr="00A63F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A63FD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A63FD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</w:t>
      </w: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выделение целой части числа из неправильной дроби. Изображение дробей точками на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A63F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1DC8" w:rsidRDefault="00415745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A63FD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A63FD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A63FD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A63F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A63F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bookmarkStart w:id="14" w:name="block-21110424"/>
      <w:bookmarkEnd w:id="4"/>
      <w:r w:rsidRPr="00A63FD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3F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1DC8" w:rsidRPr="00A63FDA" w:rsidRDefault="00415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1DC8" w:rsidRDefault="00415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1DC8" w:rsidRPr="00A63FDA" w:rsidRDefault="00415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1DC8" w:rsidRPr="00A63FDA" w:rsidRDefault="00415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1DC8" w:rsidRPr="00A63FDA" w:rsidRDefault="00415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1DC8" w:rsidRPr="00A63FDA" w:rsidRDefault="00415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1DC8" w:rsidRDefault="00415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1DC8" w:rsidRPr="00A63FDA" w:rsidRDefault="00415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1DC8" w:rsidRPr="00A63FDA" w:rsidRDefault="00415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1DC8" w:rsidRPr="00A63FDA" w:rsidRDefault="00415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1DC8" w:rsidRPr="00A63FDA" w:rsidRDefault="00415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1DC8" w:rsidRDefault="00415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1DC8" w:rsidRPr="00A63FDA" w:rsidRDefault="00415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1DC8" w:rsidRPr="00A63FDA" w:rsidRDefault="00415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1DC8" w:rsidRDefault="004157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01DC8" w:rsidRPr="00A63FDA" w:rsidRDefault="00415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1DC8" w:rsidRPr="00A63FDA" w:rsidRDefault="00415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1DC8" w:rsidRPr="00A63FDA" w:rsidRDefault="00415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1DC8" w:rsidRPr="00A63FDA" w:rsidRDefault="00415745">
      <w:pPr>
        <w:spacing w:after="0" w:line="264" w:lineRule="auto"/>
        <w:ind w:left="120"/>
        <w:jc w:val="both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3FD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3F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A63FDA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Числа и вычисления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A63F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A63F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3FD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63F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A63F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A63FD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A63FD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A63FD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01DC8" w:rsidRPr="00A63FDA" w:rsidRDefault="00415745">
      <w:pPr>
        <w:spacing w:after="0" w:line="264" w:lineRule="auto"/>
        <w:ind w:firstLine="600"/>
        <w:jc w:val="both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01DC8" w:rsidRPr="00A63FDA" w:rsidRDefault="00201DC8">
      <w:pPr>
        <w:rPr>
          <w:lang w:val="ru-RU"/>
        </w:rPr>
        <w:sectPr w:rsidR="00201DC8" w:rsidRPr="00A63FDA">
          <w:pgSz w:w="11906" w:h="16383"/>
          <w:pgMar w:top="1134" w:right="850" w:bottom="1134" w:left="1701" w:header="720" w:footer="720" w:gutter="0"/>
          <w:cols w:space="720"/>
        </w:sectPr>
      </w:pPr>
    </w:p>
    <w:p w:rsidR="00201DC8" w:rsidRDefault="00415745">
      <w:pPr>
        <w:spacing w:after="0"/>
        <w:ind w:left="120"/>
      </w:pPr>
      <w:bookmarkStart w:id="22" w:name="block-21110420"/>
      <w:bookmarkEnd w:id="14"/>
      <w:r w:rsidRPr="00A63F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DC8" w:rsidRDefault="0041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01D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Default="00201DC8"/>
        </w:tc>
      </w:tr>
    </w:tbl>
    <w:p w:rsidR="00201DC8" w:rsidRDefault="00201DC8">
      <w:pPr>
        <w:sectPr w:rsidR="00201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DC8" w:rsidRDefault="0041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01D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1DC8" w:rsidRDefault="00201DC8"/>
        </w:tc>
      </w:tr>
    </w:tbl>
    <w:p w:rsidR="00201DC8" w:rsidRDefault="00201DC8">
      <w:pPr>
        <w:sectPr w:rsidR="00201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DC8" w:rsidRDefault="00415745">
      <w:pPr>
        <w:spacing w:after="0"/>
        <w:ind w:left="120"/>
      </w:pPr>
      <w:bookmarkStart w:id="23" w:name="block-2111041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1DC8" w:rsidRDefault="0041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01DC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Default="00201DC8"/>
        </w:tc>
      </w:tr>
    </w:tbl>
    <w:p w:rsidR="00201DC8" w:rsidRDefault="00201DC8">
      <w:pPr>
        <w:sectPr w:rsidR="00201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DC8" w:rsidRDefault="0041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01DC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DC8" w:rsidRDefault="00201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DC8" w:rsidRDefault="00201DC8"/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01DC8" w:rsidRPr="009C7E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1DC8" w:rsidRDefault="00201D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Pr="00A63FDA" w:rsidRDefault="00415745">
            <w:pPr>
              <w:spacing w:after="0"/>
              <w:ind w:left="135"/>
              <w:rPr>
                <w:lang w:val="ru-RU"/>
              </w:rPr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 w:rsidRPr="00A63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1DC8" w:rsidRDefault="0041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DC8" w:rsidRDefault="00201DC8"/>
        </w:tc>
      </w:tr>
    </w:tbl>
    <w:p w:rsidR="00201DC8" w:rsidRDefault="00201DC8">
      <w:pPr>
        <w:sectPr w:rsidR="00201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DC8" w:rsidRDefault="00415745">
      <w:pPr>
        <w:spacing w:after="0"/>
        <w:ind w:left="120"/>
      </w:pPr>
      <w:bookmarkStart w:id="24" w:name="block-2111042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DC8" w:rsidRDefault="00415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A63FDA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5"/>
      <w:r w:rsidRPr="00A63F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613cf59e-6892-4f30-9a4f-78313815aa63"/>
      <w:r w:rsidRPr="00A63FDA">
        <w:rPr>
          <w:rFonts w:ascii="Times New Roman" w:hAnsi="Times New Roman"/>
          <w:color w:val="000000"/>
          <w:sz w:val="28"/>
          <w:lang w:val="ru-RU"/>
        </w:rPr>
        <w:t>Математика: 5-й класс: Виленкин Н.Я., Жохов В.И., Чесноков А.С. и другие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>здательство "Мнемоза "</w:t>
      </w:r>
      <w:bookmarkEnd w:id="26"/>
      <w:r w:rsidRPr="00A63FDA">
        <w:rPr>
          <w:rFonts w:ascii="Times New Roman" w:hAnsi="Times New Roman"/>
          <w:color w:val="000000"/>
          <w:sz w:val="28"/>
          <w:lang w:val="ru-RU"/>
        </w:rPr>
        <w:t>‌</w:t>
      </w:r>
    </w:p>
    <w:p w:rsidR="00201DC8" w:rsidRPr="00A63FDA" w:rsidRDefault="00415745">
      <w:pPr>
        <w:spacing w:after="0"/>
        <w:ind w:left="120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​</w:t>
      </w: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7fc9b897-0499-435d-84f2-5e61bb8bfe4f"/>
      <w:r w:rsidRPr="00A63FDA">
        <w:rPr>
          <w:rFonts w:ascii="Times New Roman" w:hAnsi="Times New Roman"/>
          <w:color w:val="000000"/>
          <w:sz w:val="28"/>
          <w:lang w:val="ru-RU"/>
        </w:rPr>
        <w:t>Дидактический материал Математика: 5-й класс</w:t>
      </w:r>
      <w:proofErr w:type="gramStart"/>
      <w:r w:rsidRPr="00A63FDA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A63FDA">
        <w:rPr>
          <w:rFonts w:ascii="Times New Roman" w:hAnsi="Times New Roman"/>
          <w:color w:val="000000"/>
          <w:sz w:val="28"/>
          <w:lang w:val="ru-RU"/>
        </w:rPr>
        <w:t xml:space="preserve">иленкин Н.Я., Жохов В.И., Чесноков А.С. </w:t>
      </w:r>
      <w:bookmarkEnd w:id="27"/>
      <w:r w:rsidRPr="00A63F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1DC8" w:rsidRPr="00A63FDA" w:rsidRDefault="00201DC8">
      <w:pPr>
        <w:spacing w:after="0"/>
        <w:ind w:left="120"/>
        <w:rPr>
          <w:lang w:val="ru-RU"/>
        </w:rPr>
      </w:pP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1DC8" w:rsidRPr="00A63FDA" w:rsidRDefault="00415745">
      <w:pPr>
        <w:spacing w:after="0" w:line="480" w:lineRule="auto"/>
        <w:ind w:left="120"/>
        <w:rPr>
          <w:lang w:val="ru-RU"/>
        </w:rPr>
      </w:pPr>
      <w:r w:rsidRPr="00A63FDA">
        <w:rPr>
          <w:rFonts w:ascii="Times New Roman" w:hAnsi="Times New Roman"/>
          <w:color w:val="000000"/>
          <w:sz w:val="28"/>
          <w:lang w:val="ru-RU"/>
        </w:rPr>
        <w:t>​</w:t>
      </w:r>
      <w:r w:rsidRPr="00A63FD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63F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63F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3F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FDA">
        <w:rPr>
          <w:rFonts w:ascii="Times New Roman" w:hAnsi="Times New Roman"/>
          <w:color w:val="000000"/>
          <w:sz w:val="28"/>
          <w:lang w:val="ru-RU"/>
        </w:rPr>
        <w:t>/</w:t>
      </w:r>
      <w:r w:rsidRPr="00A63FDA">
        <w:rPr>
          <w:sz w:val="28"/>
          <w:lang w:val="ru-RU"/>
        </w:rPr>
        <w:br/>
      </w:r>
      <w:r w:rsidRPr="00A63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F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A63F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FDA">
        <w:rPr>
          <w:sz w:val="28"/>
          <w:lang w:val="ru-RU"/>
        </w:rPr>
        <w:br/>
      </w:r>
      <w:r w:rsidRPr="00A63F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F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63F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FDA">
        <w:rPr>
          <w:sz w:val="28"/>
          <w:lang w:val="ru-RU"/>
        </w:rPr>
        <w:br/>
      </w:r>
      <w:bookmarkStart w:id="28" w:name="f8298865-b615-4fbc-b3b5-26c7aa18d60c"/>
      <w:bookmarkEnd w:id="28"/>
      <w:r w:rsidRPr="00A63FDA">
        <w:rPr>
          <w:rFonts w:ascii="Times New Roman" w:hAnsi="Times New Roman"/>
          <w:color w:val="333333"/>
          <w:sz w:val="28"/>
          <w:lang w:val="ru-RU"/>
        </w:rPr>
        <w:t>‌</w:t>
      </w:r>
      <w:r w:rsidRPr="00A63FDA">
        <w:rPr>
          <w:rFonts w:ascii="Times New Roman" w:hAnsi="Times New Roman"/>
          <w:color w:val="000000"/>
          <w:sz w:val="28"/>
          <w:lang w:val="ru-RU"/>
        </w:rPr>
        <w:t>​</w:t>
      </w:r>
    </w:p>
    <w:p w:rsidR="00201DC8" w:rsidRPr="00A63FDA" w:rsidRDefault="00201DC8">
      <w:pPr>
        <w:rPr>
          <w:lang w:val="ru-RU"/>
        </w:rPr>
        <w:sectPr w:rsidR="00201DC8" w:rsidRPr="00A63FD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15745" w:rsidRPr="00A63FDA" w:rsidRDefault="00415745">
      <w:pPr>
        <w:rPr>
          <w:lang w:val="ru-RU"/>
        </w:rPr>
      </w:pPr>
    </w:p>
    <w:sectPr w:rsidR="00415745" w:rsidRPr="00A63FDA" w:rsidSect="00201D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018"/>
    <w:multiLevelType w:val="multilevel"/>
    <w:tmpl w:val="A09C1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3E41"/>
    <w:multiLevelType w:val="multilevel"/>
    <w:tmpl w:val="7B46B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04C87"/>
    <w:multiLevelType w:val="multilevel"/>
    <w:tmpl w:val="347E2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84C4B"/>
    <w:multiLevelType w:val="multilevel"/>
    <w:tmpl w:val="55DC4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50A1F"/>
    <w:multiLevelType w:val="multilevel"/>
    <w:tmpl w:val="0D76B6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04BAA"/>
    <w:multiLevelType w:val="multilevel"/>
    <w:tmpl w:val="0B063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030D06"/>
    <w:multiLevelType w:val="multilevel"/>
    <w:tmpl w:val="7ECA6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DC8"/>
    <w:rsid w:val="00201DC8"/>
    <w:rsid w:val="00415745"/>
    <w:rsid w:val="006D7594"/>
    <w:rsid w:val="009C7ED9"/>
    <w:rsid w:val="00A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1D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1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11483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4</cp:revision>
  <cp:lastPrinted>2023-10-03T07:29:00Z</cp:lastPrinted>
  <dcterms:created xsi:type="dcterms:W3CDTF">2023-09-13T11:30:00Z</dcterms:created>
  <dcterms:modified xsi:type="dcterms:W3CDTF">2023-10-11T09:39:00Z</dcterms:modified>
</cp:coreProperties>
</file>