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C3" w:rsidRDefault="00D30AFD" w:rsidP="00D30AFD">
      <w:pPr>
        <w:pStyle w:val="a3"/>
        <w:ind w:left="0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inline distT="0" distB="0" distL="0" distR="0">
            <wp:extent cx="9251950" cy="6558344"/>
            <wp:effectExtent l="19050" t="0" r="6350" b="0"/>
            <wp:docPr id="2" name="Рисунок 2" descr="C:\Users\pc\Documents\точка роста\изображение_viber_2022-09-13_09-57-56-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точка роста\изображение_viber_2022-09-13_09-57-56-4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3BC3">
        <w:rPr>
          <w:b/>
          <w:bCs/>
          <w:szCs w:val="28"/>
        </w:rPr>
        <w:lastRenderedPageBreak/>
        <w:t>ПОЯСНИТЕЛЬНАЯ ЗАПИСКА</w:t>
      </w:r>
      <w:r w:rsidR="000A3BC3" w:rsidRPr="00F46BB9">
        <w:rPr>
          <w:b/>
          <w:bCs/>
          <w:szCs w:val="28"/>
        </w:rPr>
        <w:t xml:space="preserve"> </w:t>
      </w:r>
    </w:p>
    <w:p w:rsidR="000A3BC3" w:rsidRPr="000A3BC3" w:rsidRDefault="000A3BC3" w:rsidP="000A3BC3">
      <w:pPr>
        <w:jc w:val="both"/>
        <w:rPr>
          <w:sz w:val="28"/>
          <w:szCs w:val="28"/>
        </w:rPr>
      </w:pPr>
      <w:r>
        <w:rPr>
          <w:w w:val="95"/>
        </w:rPr>
        <w:t xml:space="preserve">          </w:t>
      </w:r>
      <w:r w:rsidRPr="000A3BC3">
        <w:rPr>
          <w:sz w:val="28"/>
          <w:szCs w:val="28"/>
        </w:rPr>
        <w:t>Рабочая программа естественнонаучной направленности по  физике с использованием оборудова</w:t>
      </w:r>
      <w:r w:rsidR="00711460">
        <w:rPr>
          <w:sz w:val="28"/>
          <w:szCs w:val="28"/>
        </w:rPr>
        <w:t>ния центра «Точки роста» для 7  класса</w:t>
      </w:r>
      <w:r w:rsidRPr="000A3BC3">
        <w:rPr>
          <w:sz w:val="28"/>
          <w:szCs w:val="28"/>
        </w:rPr>
        <w:t xml:space="preserve"> основной школы  составлена и разработана в соответствии </w:t>
      </w:r>
      <w:proofErr w:type="gramStart"/>
      <w:r w:rsidRPr="000A3BC3">
        <w:rPr>
          <w:sz w:val="28"/>
          <w:szCs w:val="28"/>
        </w:rPr>
        <w:t>с</w:t>
      </w:r>
      <w:proofErr w:type="gramEnd"/>
      <w:r w:rsidRPr="000A3BC3">
        <w:rPr>
          <w:sz w:val="28"/>
          <w:szCs w:val="28"/>
        </w:rPr>
        <w:t>:</w:t>
      </w:r>
    </w:p>
    <w:p w:rsidR="000A3BC3" w:rsidRPr="000A3BC3" w:rsidRDefault="000A3BC3" w:rsidP="000A3BC3">
      <w:pPr>
        <w:numPr>
          <w:ilvl w:val="0"/>
          <w:numId w:val="3"/>
        </w:numPr>
        <w:jc w:val="both"/>
        <w:rPr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 xml:space="preserve">Федеральным законом от 29.12.2012 № 273-ФЗ (ред. от 31.07.2020) «Об образовании в Российской Федерации» (с </w:t>
      </w:r>
      <w:proofErr w:type="spellStart"/>
      <w:r w:rsidRPr="000A3BC3">
        <w:rPr>
          <w:rStyle w:val="a8"/>
          <w:b w:val="0"/>
          <w:sz w:val="28"/>
          <w:szCs w:val="28"/>
        </w:rPr>
        <w:t>изм</w:t>
      </w:r>
      <w:proofErr w:type="spellEnd"/>
      <w:r w:rsidRPr="000A3BC3">
        <w:rPr>
          <w:rStyle w:val="a8"/>
          <w:b w:val="0"/>
          <w:sz w:val="28"/>
          <w:szCs w:val="28"/>
        </w:rPr>
        <w:t>. и доп., вступ. в силу с 01.09.2020)</w:t>
      </w:r>
      <w:r w:rsidRPr="000A3BC3">
        <w:rPr>
          <w:sz w:val="28"/>
          <w:szCs w:val="28"/>
        </w:rPr>
        <w:t xml:space="preserve">; </w:t>
      </w:r>
    </w:p>
    <w:p w:rsidR="000A3BC3" w:rsidRPr="000A3BC3" w:rsidRDefault="000A3BC3" w:rsidP="000A3BC3">
      <w:pPr>
        <w:numPr>
          <w:ilvl w:val="0"/>
          <w:numId w:val="3"/>
        </w:numPr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требованиями </w:t>
      </w:r>
      <w:bookmarkStart w:id="0" w:name="_GoBack"/>
      <w:bookmarkEnd w:id="0"/>
      <w:r w:rsidRPr="000A3BC3">
        <w:rPr>
          <w:rStyle w:val="a8"/>
          <w:b w:val="0"/>
          <w:sz w:val="28"/>
          <w:szCs w:val="28"/>
        </w:rPr>
        <w:t>Федерального государственного образовательного стандарта основного общего образования (утв. приказом Министерства образования и науки Российской Федерации от 17.12.2010 № 1897) (ред. 21.12.2020)</w:t>
      </w:r>
      <w:r w:rsidRPr="000A3BC3">
        <w:rPr>
          <w:sz w:val="28"/>
          <w:szCs w:val="28"/>
        </w:rPr>
        <w:t>;</w:t>
      </w:r>
    </w:p>
    <w:p w:rsidR="000A3BC3" w:rsidRPr="000A3BC3" w:rsidRDefault="000A3BC3" w:rsidP="000A3BC3">
      <w:pPr>
        <w:numPr>
          <w:ilvl w:val="0"/>
          <w:numId w:val="3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Паспортом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16);</w:t>
      </w:r>
    </w:p>
    <w:p w:rsidR="000A3BC3" w:rsidRPr="000A3BC3" w:rsidRDefault="000A3BC3" w:rsidP="000A3BC3">
      <w:pPr>
        <w:numPr>
          <w:ilvl w:val="0"/>
          <w:numId w:val="3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Государственной программой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образования»;</w:t>
      </w:r>
    </w:p>
    <w:p w:rsidR="000A3BC3" w:rsidRPr="000A3BC3" w:rsidRDefault="000A3BC3" w:rsidP="000A3BC3">
      <w:pPr>
        <w:numPr>
          <w:ilvl w:val="0"/>
          <w:numId w:val="3"/>
        </w:numPr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авторской программой основного общего образования по физике для 7-9 классов (А. В. </w:t>
      </w:r>
      <w:proofErr w:type="spellStart"/>
      <w:r w:rsidRPr="000A3BC3">
        <w:rPr>
          <w:sz w:val="28"/>
          <w:szCs w:val="28"/>
        </w:rPr>
        <w:t>Пёрышкин</w:t>
      </w:r>
      <w:proofErr w:type="spellEnd"/>
      <w:r w:rsidRPr="000A3BC3">
        <w:rPr>
          <w:sz w:val="28"/>
          <w:szCs w:val="28"/>
        </w:rPr>
        <w:t xml:space="preserve">, Н.В. </w:t>
      </w:r>
      <w:proofErr w:type="spellStart"/>
      <w:r w:rsidRPr="000A3BC3">
        <w:rPr>
          <w:sz w:val="28"/>
          <w:szCs w:val="28"/>
        </w:rPr>
        <w:t>Филонови</w:t>
      </w:r>
      <w:r w:rsidR="00711460">
        <w:rPr>
          <w:sz w:val="28"/>
          <w:szCs w:val="28"/>
        </w:rPr>
        <w:t>ч</w:t>
      </w:r>
      <w:proofErr w:type="gramStart"/>
      <w:r w:rsidR="00711460">
        <w:rPr>
          <w:sz w:val="28"/>
          <w:szCs w:val="28"/>
        </w:rPr>
        <w:t>,М</w:t>
      </w:r>
      <w:proofErr w:type="spellEnd"/>
      <w:proofErr w:type="gramEnd"/>
      <w:r w:rsidR="00711460">
        <w:rPr>
          <w:sz w:val="28"/>
          <w:szCs w:val="28"/>
        </w:rPr>
        <w:t>., «Дрофа», 2016</w:t>
      </w:r>
      <w:r w:rsidRPr="000A3BC3">
        <w:rPr>
          <w:sz w:val="28"/>
          <w:szCs w:val="28"/>
        </w:rPr>
        <w:t xml:space="preserve"> г.);</w:t>
      </w:r>
    </w:p>
    <w:p w:rsidR="000A3BC3" w:rsidRPr="000A3BC3" w:rsidRDefault="000A3BC3" w:rsidP="000A3BC3">
      <w:pPr>
        <w:numPr>
          <w:ilvl w:val="0"/>
          <w:numId w:val="3"/>
        </w:numPr>
        <w:jc w:val="both"/>
        <w:rPr>
          <w:sz w:val="28"/>
          <w:szCs w:val="28"/>
        </w:rPr>
      </w:pPr>
      <w:r w:rsidRPr="000A3BC3">
        <w:rPr>
          <w:sz w:val="28"/>
          <w:szCs w:val="28"/>
        </w:rPr>
        <w:t>учебным планом и основной образовательно</w:t>
      </w:r>
      <w:r w:rsidR="00711460">
        <w:rPr>
          <w:sz w:val="28"/>
          <w:szCs w:val="28"/>
        </w:rPr>
        <w:t>й программ</w:t>
      </w:r>
      <w:proofErr w:type="gramStart"/>
      <w:r w:rsidR="00711460">
        <w:rPr>
          <w:sz w:val="28"/>
          <w:szCs w:val="28"/>
        </w:rPr>
        <w:t>ы ООО</w:t>
      </w:r>
      <w:proofErr w:type="gramEnd"/>
      <w:r w:rsidR="00711460">
        <w:rPr>
          <w:sz w:val="28"/>
          <w:szCs w:val="28"/>
        </w:rPr>
        <w:t xml:space="preserve"> МКОУ «</w:t>
      </w:r>
      <w:proofErr w:type="spellStart"/>
      <w:r w:rsidR="00711460">
        <w:rPr>
          <w:sz w:val="28"/>
          <w:szCs w:val="28"/>
        </w:rPr>
        <w:t>Зурганов</w:t>
      </w:r>
      <w:r w:rsidRPr="000A3BC3">
        <w:rPr>
          <w:sz w:val="28"/>
          <w:szCs w:val="28"/>
        </w:rPr>
        <w:t>ская</w:t>
      </w:r>
      <w:proofErr w:type="spellEnd"/>
      <w:r w:rsidRPr="000A3BC3">
        <w:rPr>
          <w:sz w:val="28"/>
          <w:szCs w:val="28"/>
        </w:rPr>
        <w:t xml:space="preserve"> СОШ»;</w:t>
      </w:r>
    </w:p>
    <w:p w:rsidR="000A3BC3" w:rsidRPr="000A3BC3" w:rsidRDefault="000A3BC3" w:rsidP="000A3BC3">
      <w:pPr>
        <w:numPr>
          <w:ilvl w:val="0"/>
          <w:numId w:val="3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Рабочая программа реализуется в учеб</w:t>
      </w:r>
      <w:r w:rsidRPr="000A3BC3">
        <w:rPr>
          <w:sz w:val="28"/>
          <w:szCs w:val="28"/>
        </w:rPr>
        <w:softHyphen/>
        <w:t>никах А. В</w:t>
      </w:r>
      <w:r w:rsidR="00711460">
        <w:rPr>
          <w:sz w:val="28"/>
          <w:szCs w:val="28"/>
        </w:rPr>
        <w:t xml:space="preserve">. </w:t>
      </w:r>
      <w:proofErr w:type="spellStart"/>
      <w:r w:rsidR="00711460">
        <w:rPr>
          <w:sz w:val="28"/>
          <w:szCs w:val="28"/>
        </w:rPr>
        <w:t>Перышкина</w:t>
      </w:r>
      <w:proofErr w:type="spellEnd"/>
      <w:r w:rsidR="00711460">
        <w:rPr>
          <w:sz w:val="28"/>
          <w:szCs w:val="28"/>
        </w:rPr>
        <w:t xml:space="preserve"> «Физика 7 класс»</w:t>
      </w:r>
      <w:r w:rsidRPr="000A3BC3">
        <w:rPr>
          <w:sz w:val="28"/>
          <w:szCs w:val="28"/>
        </w:rPr>
        <w:t xml:space="preserve"> системы «Вер</w:t>
      </w:r>
      <w:r w:rsidRPr="000A3BC3">
        <w:rPr>
          <w:sz w:val="28"/>
          <w:szCs w:val="28"/>
        </w:rPr>
        <w:softHyphen/>
        <w:t xml:space="preserve">тикаль» </w:t>
      </w:r>
      <w:proofErr w:type="spellStart"/>
      <w:r w:rsidRPr="000A3BC3">
        <w:rPr>
          <w:sz w:val="28"/>
          <w:szCs w:val="28"/>
        </w:rPr>
        <w:t>Перышкин</w:t>
      </w:r>
      <w:proofErr w:type="spellEnd"/>
      <w:r w:rsidRPr="000A3BC3">
        <w:rPr>
          <w:sz w:val="28"/>
          <w:szCs w:val="28"/>
        </w:rPr>
        <w:t xml:space="preserve"> А. В., учебник для общеобразовательных учебных </w:t>
      </w:r>
      <w:proofErr w:type="spellStart"/>
      <w:r w:rsidRPr="000A3BC3">
        <w:rPr>
          <w:sz w:val="28"/>
          <w:szCs w:val="28"/>
        </w:rPr>
        <w:t>заведений</w:t>
      </w:r>
      <w:proofErr w:type="gramStart"/>
      <w:r w:rsidRPr="000A3BC3">
        <w:rPr>
          <w:sz w:val="28"/>
          <w:szCs w:val="28"/>
        </w:rPr>
        <w:t>.М</w:t>
      </w:r>
      <w:proofErr w:type="spellEnd"/>
      <w:proofErr w:type="gramEnd"/>
      <w:r w:rsidRPr="000A3BC3">
        <w:rPr>
          <w:sz w:val="28"/>
          <w:szCs w:val="28"/>
        </w:rPr>
        <w:t>.: Дрофа, 2020</w:t>
      </w:r>
    </w:p>
    <w:p w:rsidR="000A3BC3" w:rsidRPr="000A3BC3" w:rsidRDefault="000A3BC3" w:rsidP="000A3BC3">
      <w:pPr>
        <w:ind w:firstLine="426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Программа определяет содержание и структуру учебного материала, последовательность его изучения, пути формиро</w:t>
      </w:r>
      <w:r w:rsidRPr="000A3BC3">
        <w:rPr>
          <w:sz w:val="28"/>
          <w:szCs w:val="28"/>
        </w:rPr>
        <w:softHyphen/>
        <w:t>вания системы знаний, умений и способов деятельности, развития, воспитания и социализации учащихся.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 xml:space="preserve">        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0A3BC3" w:rsidRPr="000A3BC3" w:rsidRDefault="000A3BC3" w:rsidP="000A3BC3">
      <w:pPr>
        <w:numPr>
          <w:ilvl w:val="0"/>
          <w:numId w:val="4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 xml:space="preserve">оборудованием, средствами обучения и воспитания для изучения (в том числе экспериментального) предметов, курсов, дисциплин (модулей) естественнонаучной направленности при реализации основных </w:t>
      </w:r>
      <w:r w:rsidRPr="000A3BC3">
        <w:rPr>
          <w:rStyle w:val="a8"/>
          <w:b w:val="0"/>
          <w:sz w:val="28"/>
          <w:szCs w:val="28"/>
        </w:rPr>
        <w:lastRenderedPageBreak/>
        <w:t>общеобразовательных программ и дополнительных общеобразовательных программ, в том числе для расширения содержания учебного предмета «Физика»;</w:t>
      </w:r>
    </w:p>
    <w:p w:rsidR="000A3BC3" w:rsidRPr="000A3BC3" w:rsidRDefault="000A3BC3" w:rsidP="000A3BC3">
      <w:pPr>
        <w:numPr>
          <w:ilvl w:val="0"/>
          <w:numId w:val="4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оборудованием, средствами обучения и воспитания для реализации программ дополнительного образования естественнонаучной направленностей;</w:t>
      </w:r>
    </w:p>
    <w:p w:rsidR="000A3BC3" w:rsidRPr="000A3BC3" w:rsidRDefault="000A3BC3" w:rsidP="000A3BC3">
      <w:pPr>
        <w:numPr>
          <w:ilvl w:val="0"/>
          <w:numId w:val="4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компьютерным и иным оборудованием.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 xml:space="preserve">        Профильный комплект оборудования обеспечивает эффективное достижение образовательных результатов </w:t>
      </w:r>
      <w:proofErr w:type="gramStart"/>
      <w:r w:rsidRPr="000A3BC3">
        <w:rPr>
          <w:rStyle w:val="a8"/>
          <w:b w:val="0"/>
          <w:sz w:val="28"/>
          <w:szCs w:val="28"/>
        </w:rPr>
        <w:t>обучающимися</w:t>
      </w:r>
      <w:proofErr w:type="gramEnd"/>
      <w:r w:rsidRPr="000A3BC3">
        <w:rPr>
          <w:rStyle w:val="a8"/>
          <w:b w:val="0"/>
          <w:sz w:val="28"/>
          <w:szCs w:val="28"/>
        </w:rPr>
        <w:t xml:space="preserve"> по программам естественнонаучной направленности, возможность углублённого изучения отдельных предметов, в том числе для формирования изобретательского, </w:t>
      </w:r>
      <w:proofErr w:type="spellStart"/>
      <w:r w:rsidRPr="000A3BC3">
        <w:rPr>
          <w:rStyle w:val="a8"/>
          <w:b w:val="0"/>
          <w:sz w:val="28"/>
          <w:szCs w:val="28"/>
        </w:rPr>
        <w:t>креативного</w:t>
      </w:r>
      <w:proofErr w:type="spellEnd"/>
      <w:r w:rsidRPr="000A3BC3">
        <w:rPr>
          <w:rStyle w:val="a8"/>
          <w:b w:val="0"/>
          <w:sz w:val="28"/>
          <w:szCs w:val="28"/>
        </w:rPr>
        <w:t>, критического мышления, развития функциональной грамотности у обучающихся, в том числе естественнонаучной и математической.</w:t>
      </w:r>
    </w:p>
    <w:p w:rsidR="000A3BC3" w:rsidRPr="000A3BC3" w:rsidRDefault="000A3BC3" w:rsidP="000A3BC3">
      <w:pPr>
        <w:pStyle w:val="a5"/>
        <w:spacing w:before="112" w:line="232" w:lineRule="auto"/>
        <w:ind w:right="-2" w:firstLine="567"/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 xml:space="preserve"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</w:t>
      </w:r>
    </w:p>
    <w:p w:rsidR="000A3BC3" w:rsidRPr="000A3BC3" w:rsidRDefault="000A3BC3" w:rsidP="000A3BC3">
      <w:pPr>
        <w:pStyle w:val="a5"/>
        <w:spacing w:before="112" w:line="232" w:lineRule="auto"/>
        <w:ind w:right="-2" w:firstLine="567"/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0A3BC3" w:rsidRPr="000A3BC3" w:rsidRDefault="000A3BC3" w:rsidP="000A3BC3">
      <w:pPr>
        <w:pStyle w:val="a5"/>
        <w:spacing w:line="232" w:lineRule="auto"/>
        <w:ind w:right="-2" w:firstLine="567"/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существованием ряда проблем:</w:t>
      </w:r>
    </w:p>
    <w:p w:rsidR="000A3BC3" w:rsidRPr="000A3BC3" w:rsidRDefault="000A3BC3" w:rsidP="000A3BC3">
      <w:pPr>
        <w:pStyle w:val="a7"/>
        <w:widowControl w:val="0"/>
        <w:numPr>
          <w:ilvl w:val="1"/>
          <w:numId w:val="2"/>
        </w:numPr>
        <w:tabs>
          <w:tab w:val="left" w:pos="1005"/>
        </w:tabs>
        <w:autoSpaceDE w:val="0"/>
        <w:autoSpaceDN w:val="0"/>
        <w:spacing w:after="0" w:line="232" w:lineRule="auto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3BC3">
        <w:rPr>
          <w:rStyle w:val="a8"/>
          <w:rFonts w:ascii="Times New Roman" w:hAnsi="Times New Roman"/>
          <w:b w:val="0"/>
          <w:sz w:val="28"/>
          <w:szCs w:val="28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0A3BC3" w:rsidRPr="000A3BC3" w:rsidRDefault="000A3BC3" w:rsidP="000A3BC3">
      <w:pPr>
        <w:pStyle w:val="a7"/>
        <w:widowControl w:val="0"/>
        <w:numPr>
          <w:ilvl w:val="1"/>
          <w:numId w:val="2"/>
        </w:numPr>
        <w:tabs>
          <w:tab w:val="left" w:pos="1005"/>
        </w:tabs>
        <w:autoSpaceDE w:val="0"/>
        <w:autoSpaceDN w:val="0"/>
        <w:spacing w:after="0" w:line="232" w:lineRule="auto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3BC3">
        <w:rPr>
          <w:rStyle w:val="a8"/>
          <w:rFonts w:ascii="Times New Roman" w:hAnsi="Times New Roman"/>
          <w:b w:val="0"/>
          <w:sz w:val="28"/>
          <w:szCs w:val="28"/>
        </w:rPr>
        <w:t>длительность проведения физических исследований не всегда согласуется с длительностью учебных занятий;</w:t>
      </w:r>
    </w:p>
    <w:p w:rsidR="000A3BC3" w:rsidRPr="000A3BC3" w:rsidRDefault="000A3BC3" w:rsidP="000A3BC3">
      <w:pPr>
        <w:pStyle w:val="a7"/>
        <w:widowControl w:val="0"/>
        <w:numPr>
          <w:ilvl w:val="1"/>
          <w:numId w:val="2"/>
        </w:numPr>
        <w:tabs>
          <w:tab w:val="left" w:pos="1005"/>
        </w:tabs>
        <w:autoSpaceDE w:val="0"/>
        <w:autoSpaceDN w:val="0"/>
        <w:spacing w:after="0" w:line="232" w:lineRule="auto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3BC3">
        <w:rPr>
          <w:rStyle w:val="a8"/>
          <w:rFonts w:ascii="Times New Roman" w:hAnsi="Times New Roman"/>
          <w:b w:val="0"/>
          <w:sz w:val="28"/>
          <w:szCs w:val="28"/>
        </w:rPr>
        <w:t>возможность проведения многих физических исследований ограничивается требованиями техники безопасности и др.</w:t>
      </w:r>
    </w:p>
    <w:p w:rsidR="000A3BC3" w:rsidRPr="000A3BC3" w:rsidRDefault="000A3BC3" w:rsidP="000A3BC3">
      <w:pPr>
        <w:pStyle w:val="a5"/>
        <w:spacing w:line="232" w:lineRule="auto"/>
        <w:ind w:right="-2" w:firstLine="567"/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 xml:space="preserve"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</w:t>
      </w:r>
      <w:r w:rsidRPr="000A3BC3">
        <w:rPr>
          <w:rStyle w:val="a8"/>
          <w:b w:val="0"/>
          <w:sz w:val="28"/>
          <w:szCs w:val="28"/>
        </w:rPr>
        <w:lastRenderedPageBreak/>
        <w:t>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0A3BC3" w:rsidRPr="000A3BC3" w:rsidRDefault="000A3BC3" w:rsidP="000A3BC3">
      <w:pPr>
        <w:pStyle w:val="a5"/>
        <w:spacing w:line="232" w:lineRule="auto"/>
        <w:ind w:right="-2" w:firstLine="567"/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0A3BC3" w:rsidRPr="000A3BC3" w:rsidRDefault="000A3BC3" w:rsidP="000A3BC3">
      <w:pPr>
        <w:pStyle w:val="a7"/>
        <w:widowControl w:val="0"/>
        <w:numPr>
          <w:ilvl w:val="1"/>
          <w:numId w:val="2"/>
        </w:numPr>
        <w:tabs>
          <w:tab w:val="left" w:pos="1005"/>
        </w:tabs>
        <w:autoSpaceDE w:val="0"/>
        <w:autoSpaceDN w:val="0"/>
        <w:spacing w:after="0" w:line="232" w:lineRule="auto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3BC3">
        <w:rPr>
          <w:rStyle w:val="a8"/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 w:rsidRPr="000A3BC3">
        <w:rPr>
          <w:rStyle w:val="a8"/>
          <w:rFonts w:ascii="Times New Roman" w:hAnsi="Times New Roman"/>
          <w:b w:val="0"/>
          <w:sz w:val="28"/>
          <w:szCs w:val="28"/>
        </w:rPr>
        <w:t>вербальном</w:t>
      </w:r>
      <w:proofErr w:type="gramEnd"/>
      <w:r w:rsidRPr="000A3BC3">
        <w:rPr>
          <w:rStyle w:val="a8"/>
          <w:rFonts w:ascii="Times New Roman" w:hAnsi="Times New Roman"/>
          <w:b w:val="0"/>
          <w:sz w:val="28"/>
          <w:szCs w:val="28"/>
        </w:rPr>
        <w:t>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0A3BC3" w:rsidRPr="000A3BC3" w:rsidRDefault="000A3BC3" w:rsidP="000A3BC3">
      <w:pPr>
        <w:pStyle w:val="a7"/>
        <w:widowControl w:val="0"/>
        <w:numPr>
          <w:ilvl w:val="1"/>
          <w:numId w:val="2"/>
        </w:numPr>
        <w:tabs>
          <w:tab w:val="left" w:pos="1005"/>
        </w:tabs>
        <w:autoSpaceDE w:val="0"/>
        <w:autoSpaceDN w:val="0"/>
        <w:spacing w:after="0" w:line="232" w:lineRule="auto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proofErr w:type="gramStart"/>
      <w:r w:rsidRPr="000A3BC3">
        <w:rPr>
          <w:rStyle w:val="a8"/>
          <w:rFonts w:ascii="Times New Roman" w:hAnsi="Times New Roman"/>
          <w:b w:val="0"/>
          <w:sz w:val="28"/>
          <w:szCs w:val="28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  <w:proofErr w:type="gramEnd"/>
    </w:p>
    <w:p w:rsidR="000A3BC3" w:rsidRPr="000A3BC3" w:rsidRDefault="000A3BC3" w:rsidP="000A3BC3">
      <w:pPr>
        <w:pStyle w:val="a7"/>
        <w:widowControl w:val="0"/>
        <w:numPr>
          <w:ilvl w:val="1"/>
          <w:numId w:val="2"/>
        </w:numPr>
        <w:tabs>
          <w:tab w:val="left" w:pos="1005"/>
        </w:tabs>
        <w:autoSpaceDE w:val="0"/>
        <w:autoSpaceDN w:val="0"/>
        <w:spacing w:after="0" w:line="232" w:lineRule="auto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3BC3">
        <w:rPr>
          <w:rStyle w:val="a8"/>
          <w:rFonts w:ascii="Times New Roman" w:hAnsi="Times New Roman"/>
          <w:b w:val="0"/>
          <w:sz w:val="28"/>
          <w:szCs w:val="28"/>
        </w:rPr>
        <w:t>в графическом: строить графики по табличным данным, что позволяет перейти к в</w:t>
      </w:r>
      <w:proofErr w:type="gramStart"/>
      <w:r w:rsidRPr="000A3BC3">
        <w:rPr>
          <w:rStyle w:val="a8"/>
          <w:rFonts w:ascii="Times New Roman" w:hAnsi="Times New Roman"/>
          <w:b w:val="0"/>
          <w:sz w:val="28"/>
          <w:szCs w:val="28"/>
        </w:rPr>
        <w:t>ы-</w:t>
      </w:r>
      <w:proofErr w:type="gramEnd"/>
      <w:r w:rsidRPr="000A3BC3">
        <w:rPr>
          <w:rStyle w:val="a8"/>
          <w:rFonts w:ascii="Times New Roman" w:hAnsi="Times New Roman"/>
          <w:b w:val="0"/>
          <w:sz w:val="28"/>
          <w:szCs w:val="28"/>
        </w:rPr>
        <w:t xml:space="preserve"> 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вели- чинами, наглядность и многомерность);</w:t>
      </w:r>
    </w:p>
    <w:p w:rsidR="000A3BC3" w:rsidRPr="000A3BC3" w:rsidRDefault="000A3BC3" w:rsidP="000A3BC3">
      <w:pPr>
        <w:pStyle w:val="a7"/>
        <w:widowControl w:val="0"/>
        <w:numPr>
          <w:ilvl w:val="1"/>
          <w:numId w:val="2"/>
        </w:numPr>
        <w:tabs>
          <w:tab w:val="left" w:pos="1005"/>
        </w:tabs>
        <w:autoSpaceDE w:val="0"/>
        <w:autoSpaceDN w:val="0"/>
        <w:spacing w:after="0" w:line="232" w:lineRule="auto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proofErr w:type="gramStart"/>
      <w:r w:rsidRPr="000A3BC3">
        <w:rPr>
          <w:rStyle w:val="a8"/>
          <w:rFonts w:ascii="Times New Roman" w:hAnsi="Times New Roman"/>
          <w:b w:val="0"/>
          <w:sz w:val="28"/>
          <w:szCs w:val="28"/>
        </w:rPr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  <w:proofErr w:type="gramEnd"/>
    </w:p>
    <w:p w:rsidR="000A3BC3" w:rsidRPr="000A3BC3" w:rsidRDefault="000A3BC3" w:rsidP="000A3BC3">
      <w:pPr>
        <w:pStyle w:val="a5"/>
        <w:spacing w:line="232" w:lineRule="auto"/>
        <w:ind w:right="-2" w:firstLine="567"/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Переход к каждому этапу представления информации занимает достаточно большой промеж</w:t>
      </w:r>
      <w:r w:rsidR="00711460">
        <w:rPr>
          <w:rStyle w:val="a8"/>
          <w:b w:val="0"/>
          <w:sz w:val="28"/>
          <w:szCs w:val="28"/>
        </w:rPr>
        <w:t>уток времени. Безусловно, в 7 классе</w:t>
      </w:r>
      <w:r w:rsidRPr="000A3BC3">
        <w:rPr>
          <w:rStyle w:val="a8"/>
          <w:b w:val="0"/>
          <w:sz w:val="28"/>
          <w:szCs w:val="28"/>
        </w:rPr>
        <w:t xml:space="preserve">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</w:t>
      </w:r>
    </w:p>
    <w:p w:rsidR="000A3BC3" w:rsidRPr="000A3BC3" w:rsidRDefault="000A3BC3" w:rsidP="000A3BC3">
      <w:pPr>
        <w:pStyle w:val="a7"/>
        <w:widowControl w:val="0"/>
        <w:numPr>
          <w:ilvl w:val="1"/>
          <w:numId w:val="2"/>
        </w:numPr>
        <w:tabs>
          <w:tab w:val="left" w:pos="1005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3BC3">
        <w:rPr>
          <w:rStyle w:val="a8"/>
          <w:rFonts w:ascii="Times New Roman" w:hAnsi="Times New Roman"/>
          <w:b w:val="0"/>
          <w:sz w:val="28"/>
          <w:szCs w:val="28"/>
        </w:rPr>
        <w:t>определение проблемы;</w:t>
      </w:r>
    </w:p>
    <w:p w:rsidR="000A3BC3" w:rsidRPr="000A3BC3" w:rsidRDefault="000A3BC3" w:rsidP="000A3BC3">
      <w:pPr>
        <w:pStyle w:val="a7"/>
        <w:widowControl w:val="0"/>
        <w:numPr>
          <w:ilvl w:val="1"/>
          <w:numId w:val="2"/>
        </w:numPr>
        <w:tabs>
          <w:tab w:val="left" w:pos="1005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3BC3">
        <w:rPr>
          <w:rStyle w:val="a8"/>
          <w:rFonts w:ascii="Times New Roman" w:hAnsi="Times New Roman"/>
          <w:b w:val="0"/>
          <w:sz w:val="28"/>
          <w:szCs w:val="28"/>
        </w:rPr>
        <w:t>постановка исследовательской задачи;</w:t>
      </w:r>
    </w:p>
    <w:p w:rsidR="000A3BC3" w:rsidRPr="000A3BC3" w:rsidRDefault="000A3BC3" w:rsidP="000A3BC3">
      <w:pPr>
        <w:pStyle w:val="a7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3BC3">
        <w:rPr>
          <w:rStyle w:val="a8"/>
          <w:rFonts w:ascii="Times New Roman" w:hAnsi="Times New Roman"/>
          <w:b w:val="0"/>
          <w:sz w:val="28"/>
          <w:szCs w:val="28"/>
        </w:rPr>
        <w:t>планирование решения задачи;</w:t>
      </w:r>
      <w:bookmarkStart w:id="1" w:name="Нормативная_база"/>
      <w:bookmarkStart w:id="2" w:name="_bookmark2"/>
      <w:bookmarkEnd w:id="1"/>
      <w:bookmarkEnd w:id="2"/>
    </w:p>
    <w:p w:rsidR="000A3BC3" w:rsidRPr="000A3BC3" w:rsidRDefault="000A3BC3" w:rsidP="000A3BC3">
      <w:pPr>
        <w:pStyle w:val="a7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3BC3">
        <w:rPr>
          <w:rStyle w:val="a8"/>
          <w:rFonts w:ascii="Times New Roman" w:hAnsi="Times New Roman"/>
          <w:b w:val="0"/>
          <w:sz w:val="28"/>
          <w:szCs w:val="28"/>
        </w:rPr>
        <w:t>построение моделей;</w:t>
      </w:r>
    </w:p>
    <w:p w:rsidR="000A3BC3" w:rsidRPr="000A3BC3" w:rsidRDefault="000A3BC3" w:rsidP="000A3BC3">
      <w:pPr>
        <w:pStyle w:val="a7"/>
        <w:widowControl w:val="0"/>
        <w:numPr>
          <w:ilvl w:val="0"/>
          <w:numId w:val="2"/>
        </w:numPr>
        <w:tabs>
          <w:tab w:val="left" w:pos="721"/>
        </w:tabs>
        <w:autoSpaceDE w:val="0"/>
        <w:autoSpaceDN w:val="0"/>
        <w:spacing w:after="0" w:line="280" w:lineRule="exact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3BC3">
        <w:rPr>
          <w:rStyle w:val="a8"/>
          <w:rFonts w:ascii="Times New Roman" w:hAnsi="Times New Roman"/>
          <w:b w:val="0"/>
          <w:sz w:val="28"/>
          <w:szCs w:val="28"/>
        </w:rPr>
        <w:t xml:space="preserve">     выдвижение гипотез;</w:t>
      </w:r>
    </w:p>
    <w:p w:rsidR="000A3BC3" w:rsidRPr="000A3BC3" w:rsidRDefault="000A3BC3" w:rsidP="000A3BC3">
      <w:pPr>
        <w:pStyle w:val="a7"/>
        <w:widowControl w:val="0"/>
        <w:numPr>
          <w:ilvl w:val="0"/>
          <w:numId w:val="2"/>
        </w:numPr>
        <w:tabs>
          <w:tab w:val="left" w:pos="721"/>
        </w:tabs>
        <w:autoSpaceDE w:val="0"/>
        <w:autoSpaceDN w:val="0"/>
        <w:spacing w:after="0" w:line="280" w:lineRule="exact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3BC3">
        <w:rPr>
          <w:rStyle w:val="a8"/>
          <w:rFonts w:ascii="Times New Roman" w:hAnsi="Times New Roman"/>
          <w:b w:val="0"/>
          <w:sz w:val="28"/>
          <w:szCs w:val="28"/>
        </w:rPr>
        <w:t xml:space="preserve">     экспериментальная проверка гипотез;</w:t>
      </w:r>
    </w:p>
    <w:p w:rsidR="000A3BC3" w:rsidRPr="000A3BC3" w:rsidRDefault="000A3BC3" w:rsidP="000A3BC3">
      <w:pPr>
        <w:pStyle w:val="a7"/>
        <w:widowControl w:val="0"/>
        <w:numPr>
          <w:ilvl w:val="0"/>
          <w:numId w:val="2"/>
        </w:numPr>
        <w:tabs>
          <w:tab w:val="left" w:pos="721"/>
        </w:tabs>
        <w:autoSpaceDE w:val="0"/>
        <w:autoSpaceDN w:val="0"/>
        <w:spacing w:after="0" w:line="280" w:lineRule="exact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3BC3">
        <w:rPr>
          <w:rStyle w:val="a8"/>
          <w:rFonts w:ascii="Times New Roman" w:hAnsi="Times New Roman"/>
          <w:b w:val="0"/>
          <w:sz w:val="28"/>
          <w:szCs w:val="28"/>
        </w:rPr>
        <w:t xml:space="preserve">     анализ данных экспериментов или наблюдений;</w:t>
      </w:r>
    </w:p>
    <w:p w:rsidR="000A3BC3" w:rsidRPr="000A3BC3" w:rsidRDefault="000A3BC3" w:rsidP="000A3BC3">
      <w:pPr>
        <w:pStyle w:val="a7"/>
        <w:widowControl w:val="0"/>
        <w:numPr>
          <w:ilvl w:val="0"/>
          <w:numId w:val="2"/>
        </w:numPr>
        <w:tabs>
          <w:tab w:val="left" w:pos="721"/>
        </w:tabs>
        <w:autoSpaceDE w:val="0"/>
        <w:autoSpaceDN w:val="0"/>
        <w:spacing w:after="0" w:line="280" w:lineRule="exact"/>
        <w:ind w:left="0" w:right="-2" w:firstLine="567"/>
        <w:contextualSpacing w:val="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0A3BC3">
        <w:rPr>
          <w:rStyle w:val="a8"/>
          <w:rFonts w:ascii="Times New Roman" w:hAnsi="Times New Roman"/>
          <w:b w:val="0"/>
          <w:sz w:val="28"/>
          <w:szCs w:val="28"/>
        </w:rPr>
        <w:t xml:space="preserve">     формулирование выводов.</w:t>
      </w:r>
    </w:p>
    <w:p w:rsidR="000A3BC3" w:rsidRPr="000A3BC3" w:rsidRDefault="000A3BC3" w:rsidP="000A3BC3">
      <w:pPr>
        <w:ind w:right="-2" w:firstLine="567"/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 xml:space="preserve">Последние годы у учащихся наблюдается низкая мотивация изучения естественнонаучных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</w:t>
      </w:r>
      <w:r w:rsidRPr="000A3BC3">
        <w:rPr>
          <w:rStyle w:val="a8"/>
          <w:b w:val="0"/>
          <w:sz w:val="28"/>
          <w:szCs w:val="28"/>
        </w:rPr>
        <w:lastRenderedPageBreak/>
        <w:t>педагогические технологии. Поэтому главной составляющей комплекта «Точкой роста» являются цифровые лаборатории.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Предлагаемая программа реализуется с помощью учебно-методических комплектов (УМК).</w:t>
      </w:r>
    </w:p>
    <w:p w:rsidR="000A3BC3" w:rsidRPr="000A3BC3" w:rsidRDefault="000A3BC3" w:rsidP="000A3BC3">
      <w:pPr>
        <w:ind w:firstLine="426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УМК для каждого класса включает: учебник, задачник, методические материалы для учителя, самостоятельные и контрольные работы.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Планируются следующие формы организации учебного процесса: фронтальные;    коллективные;    групповые;   работа в паре;   индивидуальные.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В преподавании предмета будут  использоваться следующие технологии и методы: личностно-ориентированное обучение; проблемное обучение; дифференцированное обучение; технологии обучения на основе решения задач; методы индивидуального обучения.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Особенное значение в преподавании физики имеет школьный физический эксперимент, в который входят демонстрационный эксперимент и самостоятельные лабораторные работы учащихся. </w:t>
      </w:r>
    </w:p>
    <w:p w:rsidR="000A3BC3" w:rsidRPr="000A3BC3" w:rsidRDefault="000A3BC3" w:rsidP="000A3BC3">
      <w:pPr>
        <w:ind w:firstLine="567"/>
        <w:rPr>
          <w:b/>
          <w:bCs/>
          <w:sz w:val="28"/>
          <w:szCs w:val="28"/>
        </w:rPr>
      </w:pPr>
      <w:r w:rsidRPr="000A3BC3">
        <w:rPr>
          <w:b/>
          <w:bCs/>
          <w:sz w:val="28"/>
          <w:szCs w:val="28"/>
        </w:rPr>
        <w:t>Целью изучения физики в основной школе является:</w:t>
      </w:r>
    </w:p>
    <w:p w:rsidR="000A3BC3" w:rsidRPr="000A3BC3" w:rsidRDefault="000A3BC3" w:rsidP="000A3BC3">
      <w:pPr>
        <w:ind w:firstLine="567"/>
        <w:rPr>
          <w:b/>
          <w:bCs/>
          <w:sz w:val="28"/>
          <w:szCs w:val="28"/>
        </w:rPr>
      </w:pPr>
      <w:r w:rsidRPr="000A3BC3">
        <w:rPr>
          <w:bCs/>
          <w:sz w:val="28"/>
          <w:szCs w:val="28"/>
        </w:rPr>
        <w:t xml:space="preserve">1) </w:t>
      </w:r>
      <w:r w:rsidRPr="000A3BC3">
        <w:rPr>
          <w:b/>
          <w:bCs/>
          <w:sz w:val="28"/>
          <w:szCs w:val="28"/>
        </w:rPr>
        <w:t>в направлении личностного развития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- воспитание готовности </w:t>
      </w:r>
      <w:proofErr w:type="gramStart"/>
      <w:r w:rsidRPr="000A3BC3">
        <w:rPr>
          <w:sz w:val="28"/>
          <w:szCs w:val="28"/>
        </w:rPr>
        <w:t>обучающихся</w:t>
      </w:r>
      <w:proofErr w:type="gramEnd"/>
      <w:r w:rsidRPr="000A3BC3">
        <w:rPr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-формирование ценности здорового и безопасного образа жизни,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-воспитание убеждённости в возможности познать природу, необходимости разумного использования достижений науки и технологий для дальнейшего развития человеческого общества; 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-развитие уважения к творцам науки и техники; отношения к физике как к элементу общечеловеческой культуры;</w:t>
      </w:r>
    </w:p>
    <w:p w:rsidR="000A3BC3" w:rsidRPr="000A3BC3" w:rsidRDefault="000A3BC3" w:rsidP="000A3BC3">
      <w:pPr>
        <w:ind w:firstLine="567"/>
        <w:jc w:val="both"/>
        <w:rPr>
          <w:b/>
          <w:sz w:val="28"/>
          <w:szCs w:val="28"/>
        </w:rPr>
      </w:pPr>
      <w:r w:rsidRPr="000A3BC3">
        <w:rPr>
          <w:sz w:val="28"/>
          <w:szCs w:val="28"/>
        </w:rPr>
        <w:t xml:space="preserve">2) </w:t>
      </w:r>
      <w:r w:rsidRPr="000A3BC3">
        <w:rPr>
          <w:b/>
          <w:sz w:val="28"/>
          <w:szCs w:val="28"/>
        </w:rPr>
        <w:t xml:space="preserve">в </w:t>
      </w:r>
      <w:proofErr w:type="spellStart"/>
      <w:r w:rsidRPr="000A3BC3">
        <w:rPr>
          <w:b/>
          <w:sz w:val="28"/>
          <w:szCs w:val="28"/>
        </w:rPr>
        <w:t>метапредметном</w:t>
      </w:r>
      <w:proofErr w:type="spellEnd"/>
      <w:r w:rsidRPr="000A3BC3">
        <w:rPr>
          <w:b/>
          <w:sz w:val="28"/>
          <w:szCs w:val="28"/>
        </w:rPr>
        <w:t xml:space="preserve"> направлении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освоение знаний о механических, тепловых, электромагнит</w:t>
      </w:r>
      <w:r w:rsidRPr="000A3BC3">
        <w:rPr>
          <w:sz w:val="28"/>
          <w:szCs w:val="28"/>
        </w:rPr>
        <w:softHyphen/>
        <w:t>ных и квантовых явлениях; величинах, характеризующих эти явления; законах, которым они подчиняются; методах научного познания природы и формирования на этой основе представле</w:t>
      </w:r>
      <w:r w:rsidRPr="000A3BC3">
        <w:rPr>
          <w:sz w:val="28"/>
          <w:szCs w:val="28"/>
        </w:rPr>
        <w:softHyphen/>
        <w:t>ний о физической картине мира;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proofErr w:type="gramStart"/>
      <w:r w:rsidRPr="000A3BC3">
        <w:rPr>
          <w:sz w:val="28"/>
          <w:szCs w:val="28"/>
        </w:rPr>
        <w:t>овладение умениями проводить наблюдения природных явле</w:t>
      </w:r>
      <w:r w:rsidRPr="000A3BC3">
        <w:rPr>
          <w:sz w:val="28"/>
          <w:szCs w:val="28"/>
        </w:rPr>
        <w:softHyphen/>
        <w:t>ний, описывать и обобщать результаты наблюдений, использо</w:t>
      </w:r>
      <w:r w:rsidRPr="000A3BC3">
        <w:rPr>
          <w:sz w:val="28"/>
          <w:szCs w:val="28"/>
        </w:rPr>
        <w:softHyphen/>
        <w:t>вать простые измерительные приборы для изучения физических явлений; представлять результаты наблюдений или измерений в виде таблиц, графиков и выявлять на этой основе эмпири</w:t>
      </w:r>
      <w:r w:rsidRPr="000A3BC3">
        <w:rPr>
          <w:sz w:val="28"/>
          <w:szCs w:val="28"/>
        </w:rPr>
        <w:softHyphen/>
        <w:t xml:space="preserve">ческие зависимости; применять полученные </w:t>
      </w:r>
      <w:r w:rsidRPr="000A3BC3">
        <w:rPr>
          <w:sz w:val="28"/>
          <w:szCs w:val="28"/>
        </w:rPr>
        <w:lastRenderedPageBreak/>
        <w:t>знания для объясне</w:t>
      </w:r>
      <w:r w:rsidRPr="000A3BC3">
        <w:rPr>
          <w:sz w:val="28"/>
          <w:szCs w:val="28"/>
        </w:rPr>
        <w:softHyphen/>
        <w:t>ния разнообразных природных явлений и процессов, принципов действия важнейших технических устройств, для решения фи</w:t>
      </w:r>
      <w:r w:rsidRPr="000A3BC3">
        <w:rPr>
          <w:sz w:val="28"/>
          <w:szCs w:val="28"/>
        </w:rPr>
        <w:softHyphen/>
        <w:t>зических задач;</w:t>
      </w:r>
      <w:proofErr w:type="gramEnd"/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развитие познавательных интересов, интеллектуальных и творческих способностей в процессе решения физических задач и выполнения экспериментальных исследований; способности к самостоятельному приобретению новых знаний по физике в соот</w:t>
      </w:r>
      <w:r w:rsidRPr="000A3BC3">
        <w:rPr>
          <w:sz w:val="28"/>
          <w:szCs w:val="28"/>
        </w:rPr>
        <w:softHyphen/>
        <w:t>ветствии с жизненными потребностями и интересами;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- использовать компьютерные технологии 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337D4" w:rsidRDefault="000337D4" w:rsidP="00033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учебном плане МКОУ «</w:t>
      </w:r>
      <w:proofErr w:type="spellStart"/>
      <w:r>
        <w:rPr>
          <w:b/>
          <w:sz w:val="28"/>
          <w:szCs w:val="28"/>
        </w:rPr>
        <w:t>Зургановская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0A3BC3" w:rsidRPr="000A3BC3" w:rsidRDefault="000337D4" w:rsidP="000337D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Согласно учебному плану МКОУ «ЗСОШ» на изучение курса «Физика» в 7 классе отводится 2 часа в неделю, всего 68 часов.</w:t>
      </w:r>
    </w:p>
    <w:p w:rsidR="000A3BC3" w:rsidRPr="000A3BC3" w:rsidRDefault="000A3BC3" w:rsidP="000A3BC3">
      <w:pPr>
        <w:jc w:val="center"/>
        <w:rPr>
          <w:b/>
          <w:bCs/>
          <w:sz w:val="28"/>
          <w:szCs w:val="28"/>
        </w:rPr>
      </w:pPr>
      <w:r w:rsidRPr="000A3BC3">
        <w:rPr>
          <w:b/>
          <w:bCs/>
          <w:sz w:val="28"/>
          <w:szCs w:val="28"/>
        </w:rPr>
        <w:t>Планируемые результаты освоения учебного предмета «Физика»</w:t>
      </w:r>
    </w:p>
    <w:p w:rsidR="000A3BC3" w:rsidRPr="000A3BC3" w:rsidRDefault="000A3BC3" w:rsidP="000A3BC3">
      <w:pPr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0A3BC3">
        <w:rPr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="00711460">
        <w:rPr>
          <w:color w:val="000000"/>
          <w:sz w:val="28"/>
          <w:szCs w:val="28"/>
          <w:lang w:eastAsia="ru-RU"/>
        </w:rPr>
        <w:t> обучения физике в 7 классе</w:t>
      </w:r>
      <w:r w:rsidRPr="000A3BC3">
        <w:rPr>
          <w:color w:val="000000"/>
          <w:sz w:val="28"/>
          <w:szCs w:val="28"/>
          <w:lang w:eastAsia="ru-RU"/>
        </w:rPr>
        <w:t xml:space="preserve">  являются: 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развитие познавательных интересов, интеллектуальных и творческих способностей учащихся;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самостоятельность в приобретении новых знаний и практических умений;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мотивация образовательной деятельности школьников на основе личностно ориентированного подхода;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0A3BC3" w:rsidRPr="000A3BC3" w:rsidRDefault="000A3BC3" w:rsidP="000A3BC3">
      <w:pPr>
        <w:suppressAutoHyphens/>
        <w:contextualSpacing/>
        <w:jc w:val="both"/>
        <w:rPr>
          <w:sz w:val="28"/>
          <w:szCs w:val="28"/>
        </w:rPr>
      </w:pPr>
    </w:p>
    <w:p w:rsidR="000A3BC3" w:rsidRPr="000A3BC3" w:rsidRDefault="000A3BC3" w:rsidP="000A3BC3">
      <w:pPr>
        <w:suppressAutoHyphens/>
        <w:spacing w:line="270" w:lineRule="atLeast"/>
        <w:contextualSpacing/>
        <w:jc w:val="both"/>
        <w:rPr>
          <w:sz w:val="28"/>
          <w:szCs w:val="28"/>
        </w:rPr>
      </w:pPr>
      <w:proofErr w:type="spellStart"/>
      <w:r w:rsidRPr="000A3BC3">
        <w:rPr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0A3BC3">
        <w:rPr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0A3BC3">
        <w:rPr>
          <w:color w:val="000000"/>
          <w:sz w:val="28"/>
          <w:szCs w:val="28"/>
          <w:lang w:eastAsia="ru-RU"/>
        </w:rPr>
        <w:t> </w:t>
      </w:r>
      <w:r w:rsidR="00711460">
        <w:rPr>
          <w:sz w:val="28"/>
          <w:szCs w:val="28"/>
        </w:rPr>
        <w:t>обучения физике в 7 классе</w:t>
      </w:r>
      <w:r w:rsidRPr="000A3BC3">
        <w:rPr>
          <w:sz w:val="28"/>
          <w:szCs w:val="28"/>
        </w:rPr>
        <w:t xml:space="preserve">  являются: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</w:t>
      </w:r>
      <w:r w:rsidRPr="000A3BC3">
        <w:rPr>
          <w:sz w:val="28"/>
          <w:szCs w:val="28"/>
        </w:rPr>
        <w:lastRenderedPageBreak/>
        <w:t>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A3BC3" w:rsidRPr="000A3BC3" w:rsidRDefault="000A3BC3" w:rsidP="000A3BC3">
      <w:pPr>
        <w:jc w:val="both"/>
        <w:rPr>
          <w:rStyle w:val="a8"/>
          <w:sz w:val="28"/>
          <w:szCs w:val="28"/>
        </w:rPr>
      </w:pPr>
      <w:r w:rsidRPr="000A3BC3">
        <w:rPr>
          <w:rStyle w:val="a8"/>
          <w:sz w:val="28"/>
          <w:szCs w:val="28"/>
        </w:rPr>
        <w:t>Регулятивные УУД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proofErr w:type="gramStart"/>
      <w:r w:rsidRPr="000A3BC3">
        <w:rPr>
          <w:rStyle w:val="a8"/>
          <w:b w:val="0"/>
          <w:sz w:val="28"/>
          <w:szCs w:val="28"/>
        </w:rPr>
        <w:t>Обучающийся</w:t>
      </w:r>
      <w:proofErr w:type="gramEnd"/>
      <w:r w:rsidRPr="000A3BC3">
        <w:rPr>
          <w:rStyle w:val="a8"/>
          <w:b w:val="0"/>
          <w:sz w:val="28"/>
          <w:szCs w:val="28"/>
        </w:rPr>
        <w:t xml:space="preserve"> получит возможность для формирования следующих регулятивных УУД.</w:t>
      </w:r>
    </w:p>
    <w:p w:rsidR="000A3BC3" w:rsidRPr="000A3BC3" w:rsidRDefault="000A3BC3" w:rsidP="000A3BC3">
      <w:pPr>
        <w:numPr>
          <w:ilvl w:val="0"/>
          <w:numId w:val="5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Умение самостоятельно определять цели обучения, ставить и формулировать новые задачи в учёбе и познавательной деятельности, разви</w:t>
      </w:r>
      <w:r w:rsidR="00711460">
        <w:rPr>
          <w:rStyle w:val="a8"/>
          <w:b w:val="0"/>
          <w:sz w:val="28"/>
          <w:szCs w:val="28"/>
        </w:rPr>
        <w:t>вать мотивы и интересы своей по</w:t>
      </w:r>
      <w:r w:rsidRPr="000A3BC3">
        <w:rPr>
          <w:rStyle w:val="a8"/>
          <w:b w:val="0"/>
          <w:sz w:val="28"/>
          <w:szCs w:val="28"/>
        </w:rPr>
        <w:t>знавательной деятельности.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Обучающийся сможет:</w:t>
      </w:r>
    </w:p>
    <w:p w:rsidR="000A3BC3" w:rsidRPr="000A3BC3" w:rsidRDefault="000A3BC3" w:rsidP="000A3BC3">
      <w:pPr>
        <w:numPr>
          <w:ilvl w:val="0"/>
          <w:numId w:val="6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0A3BC3" w:rsidRPr="000A3BC3" w:rsidRDefault="000A3BC3" w:rsidP="000A3BC3">
      <w:pPr>
        <w:numPr>
          <w:ilvl w:val="0"/>
          <w:numId w:val="6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идентифицировать собственные проблемы и определять главную проблему;</w:t>
      </w:r>
    </w:p>
    <w:p w:rsidR="000A3BC3" w:rsidRPr="000A3BC3" w:rsidRDefault="000A3BC3" w:rsidP="000A3BC3">
      <w:pPr>
        <w:numPr>
          <w:ilvl w:val="0"/>
          <w:numId w:val="6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0A3BC3" w:rsidRPr="000A3BC3" w:rsidRDefault="000A3BC3" w:rsidP="000A3BC3">
      <w:pPr>
        <w:numPr>
          <w:ilvl w:val="0"/>
          <w:numId w:val="6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ставить цель деятельности на основе определённой проблемы и существующих возможностей;</w:t>
      </w:r>
    </w:p>
    <w:p w:rsidR="000A3BC3" w:rsidRPr="000A3BC3" w:rsidRDefault="000A3BC3" w:rsidP="000A3BC3">
      <w:pPr>
        <w:numPr>
          <w:ilvl w:val="0"/>
          <w:numId w:val="6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0A3BC3" w:rsidRPr="000A3BC3" w:rsidRDefault="000A3BC3" w:rsidP="000A3BC3">
      <w:pPr>
        <w:numPr>
          <w:ilvl w:val="0"/>
          <w:numId w:val="6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A3BC3" w:rsidRPr="000A3BC3" w:rsidRDefault="000A3BC3" w:rsidP="000A3BC3">
      <w:pPr>
        <w:numPr>
          <w:ilvl w:val="0"/>
          <w:numId w:val="5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Обучающийся сможет:</w:t>
      </w:r>
    </w:p>
    <w:p w:rsidR="000A3BC3" w:rsidRPr="000A3BC3" w:rsidRDefault="000A3BC3" w:rsidP="000A3BC3">
      <w:pPr>
        <w:numPr>
          <w:ilvl w:val="0"/>
          <w:numId w:val="7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lastRenderedPageBreak/>
        <w:t>определять необходимое (</w:t>
      </w:r>
      <w:proofErr w:type="spellStart"/>
      <w:r w:rsidRPr="000A3BC3">
        <w:rPr>
          <w:rStyle w:val="a8"/>
          <w:b w:val="0"/>
          <w:sz w:val="28"/>
          <w:szCs w:val="28"/>
        </w:rPr>
        <w:t>ые</w:t>
      </w:r>
      <w:proofErr w:type="spellEnd"/>
      <w:r w:rsidRPr="000A3BC3">
        <w:rPr>
          <w:rStyle w:val="a8"/>
          <w:b w:val="0"/>
          <w:sz w:val="28"/>
          <w:szCs w:val="28"/>
        </w:rPr>
        <w:t>) действие</w:t>
      </w:r>
      <w:r w:rsidR="00711460">
        <w:rPr>
          <w:rStyle w:val="a8"/>
          <w:b w:val="0"/>
          <w:sz w:val="28"/>
          <w:szCs w:val="28"/>
        </w:rPr>
        <w:t xml:space="preserve"> </w:t>
      </w:r>
      <w:r w:rsidRPr="000A3BC3">
        <w:rPr>
          <w:rStyle w:val="a8"/>
          <w:b w:val="0"/>
          <w:sz w:val="28"/>
          <w:szCs w:val="28"/>
        </w:rPr>
        <w:t>(я) в соответствии с учебной и познавательной задачами и составлять алгоритм ег</w:t>
      </w:r>
      <w:proofErr w:type="gramStart"/>
      <w:r w:rsidRPr="000A3BC3">
        <w:rPr>
          <w:rStyle w:val="a8"/>
          <w:b w:val="0"/>
          <w:sz w:val="28"/>
          <w:szCs w:val="28"/>
        </w:rPr>
        <w:t>о(</w:t>
      </w:r>
      <w:proofErr w:type="gramEnd"/>
      <w:r w:rsidRPr="000A3BC3">
        <w:rPr>
          <w:rStyle w:val="a8"/>
          <w:b w:val="0"/>
          <w:sz w:val="28"/>
          <w:szCs w:val="28"/>
        </w:rPr>
        <w:t>их) выполнения;</w:t>
      </w:r>
    </w:p>
    <w:p w:rsidR="000A3BC3" w:rsidRPr="000A3BC3" w:rsidRDefault="000A3BC3" w:rsidP="000A3BC3">
      <w:pPr>
        <w:numPr>
          <w:ilvl w:val="0"/>
          <w:numId w:val="7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A3BC3" w:rsidRPr="000A3BC3" w:rsidRDefault="000A3BC3" w:rsidP="000A3BC3">
      <w:pPr>
        <w:numPr>
          <w:ilvl w:val="0"/>
          <w:numId w:val="7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0A3BC3" w:rsidRPr="000A3BC3" w:rsidRDefault="000A3BC3" w:rsidP="000A3BC3">
      <w:pPr>
        <w:numPr>
          <w:ilvl w:val="0"/>
          <w:numId w:val="7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A3BC3" w:rsidRPr="000A3BC3" w:rsidRDefault="000A3BC3" w:rsidP="000A3BC3">
      <w:pPr>
        <w:numPr>
          <w:ilvl w:val="0"/>
          <w:numId w:val="7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A3BC3" w:rsidRPr="000A3BC3" w:rsidRDefault="000A3BC3" w:rsidP="000A3BC3">
      <w:pPr>
        <w:numPr>
          <w:ilvl w:val="0"/>
          <w:numId w:val="7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0A3BC3" w:rsidRPr="000A3BC3" w:rsidRDefault="000A3BC3" w:rsidP="000A3BC3">
      <w:pPr>
        <w:numPr>
          <w:ilvl w:val="0"/>
          <w:numId w:val="7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A3BC3" w:rsidRPr="000A3BC3" w:rsidRDefault="000A3BC3" w:rsidP="000A3BC3">
      <w:pPr>
        <w:numPr>
          <w:ilvl w:val="0"/>
          <w:numId w:val="7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0A3BC3" w:rsidRPr="000A3BC3" w:rsidRDefault="000A3BC3" w:rsidP="000A3BC3">
      <w:pPr>
        <w:numPr>
          <w:ilvl w:val="0"/>
          <w:numId w:val="7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0A3BC3" w:rsidRPr="000A3BC3" w:rsidRDefault="000A3BC3" w:rsidP="000A3BC3">
      <w:pPr>
        <w:numPr>
          <w:ilvl w:val="0"/>
          <w:numId w:val="5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Обучающийся сможет:</w:t>
      </w:r>
    </w:p>
    <w:p w:rsidR="000A3BC3" w:rsidRPr="000A3BC3" w:rsidRDefault="000A3BC3" w:rsidP="000A3BC3">
      <w:pPr>
        <w:numPr>
          <w:ilvl w:val="0"/>
          <w:numId w:val="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A3BC3" w:rsidRPr="000A3BC3" w:rsidRDefault="000A3BC3" w:rsidP="000A3BC3">
      <w:pPr>
        <w:numPr>
          <w:ilvl w:val="0"/>
          <w:numId w:val="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A3BC3" w:rsidRPr="000A3BC3" w:rsidRDefault="000A3BC3" w:rsidP="000A3BC3">
      <w:pPr>
        <w:numPr>
          <w:ilvl w:val="0"/>
          <w:numId w:val="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A3BC3" w:rsidRPr="000A3BC3" w:rsidRDefault="000A3BC3" w:rsidP="000A3BC3">
      <w:pPr>
        <w:numPr>
          <w:ilvl w:val="0"/>
          <w:numId w:val="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0A3BC3" w:rsidRPr="000A3BC3" w:rsidRDefault="000A3BC3" w:rsidP="000A3BC3">
      <w:pPr>
        <w:numPr>
          <w:ilvl w:val="0"/>
          <w:numId w:val="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A3BC3" w:rsidRPr="000A3BC3" w:rsidRDefault="000A3BC3" w:rsidP="000A3BC3">
      <w:pPr>
        <w:numPr>
          <w:ilvl w:val="0"/>
          <w:numId w:val="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A3BC3" w:rsidRPr="000A3BC3" w:rsidRDefault="000A3BC3" w:rsidP="000A3BC3">
      <w:pPr>
        <w:numPr>
          <w:ilvl w:val="0"/>
          <w:numId w:val="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A3BC3" w:rsidRPr="000A3BC3" w:rsidRDefault="000A3BC3" w:rsidP="000A3BC3">
      <w:pPr>
        <w:numPr>
          <w:ilvl w:val="0"/>
          <w:numId w:val="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сверять свои действия с целью и при необходимости исправлять ошибки самостоятельно.</w:t>
      </w:r>
    </w:p>
    <w:p w:rsidR="000A3BC3" w:rsidRPr="000A3BC3" w:rsidRDefault="000A3BC3" w:rsidP="000A3BC3">
      <w:pPr>
        <w:numPr>
          <w:ilvl w:val="0"/>
          <w:numId w:val="5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Умение оценивать правильность выполнения учебной задачи, собственные возможности её решения.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Обучающийся сможет:</w:t>
      </w:r>
    </w:p>
    <w:p w:rsidR="000A3BC3" w:rsidRPr="000A3BC3" w:rsidRDefault="000A3BC3" w:rsidP="000A3BC3">
      <w:pPr>
        <w:numPr>
          <w:ilvl w:val="0"/>
          <w:numId w:val="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0A3BC3" w:rsidRPr="000A3BC3" w:rsidRDefault="000A3BC3" w:rsidP="000A3BC3">
      <w:pPr>
        <w:numPr>
          <w:ilvl w:val="0"/>
          <w:numId w:val="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A3BC3" w:rsidRPr="000A3BC3" w:rsidRDefault="000A3BC3" w:rsidP="000A3BC3">
      <w:pPr>
        <w:numPr>
          <w:ilvl w:val="0"/>
          <w:numId w:val="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A3BC3" w:rsidRPr="000A3BC3" w:rsidRDefault="000A3BC3" w:rsidP="000A3BC3">
      <w:pPr>
        <w:numPr>
          <w:ilvl w:val="0"/>
          <w:numId w:val="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0A3BC3" w:rsidRPr="000A3BC3" w:rsidRDefault="000A3BC3" w:rsidP="000A3BC3">
      <w:pPr>
        <w:numPr>
          <w:ilvl w:val="0"/>
          <w:numId w:val="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A3BC3" w:rsidRPr="000A3BC3" w:rsidRDefault="000A3BC3" w:rsidP="000A3BC3">
      <w:pPr>
        <w:numPr>
          <w:ilvl w:val="0"/>
          <w:numId w:val="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0A3BC3" w:rsidRPr="000A3BC3" w:rsidRDefault="000A3BC3" w:rsidP="000A3BC3">
      <w:pPr>
        <w:numPr>
          <w:ilvl w:val="0"/>
          <w:numId w:val="5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Обучающийся сможет:</w:t>
      </w:r>
    </w:p>
    <w:p w:rsidR="000A3BC3" w:rsidRPr="000A3BC3" w:rsidRDefault="000A3BC3" w:rsidP="000A3BC3">
      <w:pPr>
        <w:numPr>
          <w:ilvl w:val="0"/>
          <w:numId w:val="10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A3BC3" w:rsidRPr="000A3BC3" w:rsidRDefault="000A3BC3" w:rsidP="000A3BC3">
      <w:pPr>
        <w:numPr>
          <w:ilvl w:val="0"/>
          <w:numId w:val="10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A3BC3" w:rsidRPr="000A3BC3" w:rsidRDefault="000A3BC3" w:rsidP="000A3BC3">
      <w:pPr>
        <w:numPr>
          <w:ilvl w:val="0"/>
          <w:numId w:val="10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принимать решение в учебной ситуации и нести за него ответственность;</w:t>
      </w:r>
    </w:p>
    <w:p w:rsidR="000A3BC3" w:rsidRPr="000A3BC3" w:rsidRDefault="000A3BC3" w:rsidP="000A3BC3">
      <w:pPr>
        <w:numPr>
          <w:ilvl w:val="0"/>
          <w:numId w:val="10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A3BC3" w:rsidRPr="000A3BC3" w:rsidRDefault="000A3BC3" w:rsidP="000A3BC3">
      <w:pPr>
        <w:numPr>
          <w:ilvl w:val="0"/>
          <w:numId w:val="10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A3BC3" w:rsidRPr="000A3BC3" w:rsidRDefault="000A3BC3" w:rsidP="000A3BC3">
      <w:pPr>
        <w:numPr>
          <w:ilvl w:val="0"/>
          <w:numId w:val="10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lastRenderedPageBreak/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</w:p>
    <w:p w:rsidR="000A3BC3" w:rsidRPr="000A3BC3" w:rsidRDefault="000A3BC3" w:rsidP="000A3BC3">
      <w:pPr>
        <w:jc w:val="both"/>
        <w:rPr>
          <w:rStyle w:val="a8"/>
          <w:sz w:val="28"/>
          <w:szCs w:val="28"/>
        </w:rPr>
      </w:pPr>
      <w:r w:rsidRPr="000A3BC3">
        <w:rPr>
          <w:rStyle w:val="a8"/>
          <w:sz w:val="28"/>
          <w:szCs w:val="28"/>
        </w:rPr>
        <w:t>Познавательные УУД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proofErr w:type="gramStart"/>
      <w:r w:rsidRPr="000A3BC3">
        <w:rPr>
          <w:rStyle w:val="a8"/>
          <w:b w:val="0"/>
          <w:sz w:val="28"/>
          <w:szCs w:val="28"/>
        </w:rPr>
        <w:t>Обучающийся</w:t>
      </w:r>
      <w:proofErr w:type="gramEnd"/>
      <w:r w:rsidRPr="000A3BC3">
        <w:rPr>
          <w:rStyle w:val="a8"/>
          <w:b w:val="0"/>
          <w:sz w:val="28"/>
          <w:szCs w:val="28"/>
        </w:rPr>
        <w:t xml:space="preserve"> получит возможность для формирования следующих познавательных УУД.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</w:p>
    <w:p w:rsidR="000A3BC3" w:rsidRPr="000A3BC3" w:rsidRDefault="000A3BC3" w:rsidP="000A3BC3">
      <w:pPr>
        <w:numPr>
          <w:ilvl w:val="0"/>
          <w:numId w:val="11"/>
        </w:numPr>
        <w:jc w:val="both"/>
        <w:rPr>
          <w:rStyle w:val="a8"/>
          <w:b w:val="0"/>
          <w:sz w:val="28"/>
          <w:szCs w:val="28"/>
        </w:rPr>
      </w:pPr>
      <w:proofErr w:type="gramStart"/>
      <w:r w:rsidRPr="000A3BC3">
        <w:rPr>
          <w:rStyle w:val="a8"/>
          <w:b w:val="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Обучающийся сможет:</w:t>
      </w:r>
    </w:p>
    <w:p w:rsidR="000A3BC3" w:rsidRPr="000A3BC3" w:rsidRDefault="000A3BC3" w:rsidP="000A3BC3">
      <w:pPr>
        <w:numPr>
          <w:ilvl w:val="0"/>
          <w:numId w:val="12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подбирать слова, соподчинённые ключевому слову, определяющие его признаки и свойства;</w:t>
      </w:r>
    </w:p>
    <w:p w:rsidR="000A3BC3" w:rsidRPr="000A3BC3" w:rsidRDefault="000A3BC3" w:rsidP="000A3BC3">
      <w:pPr>
        <w:numPr>
          <w:ilvl w:val="0"/>
          <w:numId w:val="12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выстраивать логическую цепочку, состоящую из ключевого слова и соподчинённых ему слов;</w:t>
      </w:r>
    </w:p>
    <w:p w:rsidR="000A3BC3" w:rsidRPr="000A3BC3" w:rsidRDefault="000A3BC3" w:rsidP="000A3BC3">
      <w:pPr>
        <w:numPr>
          <w:ilvl w:val="0"/>
          <w:numId w:val="12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0A3BC3" w:rsidRPr="000A3BC3" w:rsidRDefault="000A3BC3" w:rsidP="000A3BC3">
      <w:pPr>
        <w:numPr>
          <w:ilvl w:val="0"/>
          <w:numId w:val="12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0A3BC3" w:rsidRPr="000A3BC3" w:rsidRDefault="000A3BC3" w:rsidP="000A3BC3">
      <w:pPr>
        <w:numPr>
          <w:ilvl w:val="0"/>
          <w:numId w:val="12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выделять явление из общего ряда других явлений;</w:t>
      </w:r>
    </w:p>
    <w:p w:rsidR="000A3BC3" w:rsidRPr="000A3BC3" w:rsidRDefault="000A3BC3" w:rsidP="000A3BC3">
      <w:pPr>
        <w:numPr>
          <w:ilvl w:val="0"/>
          <w:numId w:val="12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A3BC3" w:rsidRPr="000A3BC3" w:rsidRDefault="000A3BC3" w:rsidP="000A3BC3">
      <w:pPr>
        <w:numPr>
          <w:ilvl w:val="0"/>
          <w:numId w:val="12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A3BC3" w:rsidRPr="000A3BC3" w:rsidRDefault="000A3BC3" w:rsidP="000A3BC3">
      <w:pPr>
        <w:numPr>
          <w:ilvl w:val="0"/>
          <w:numId w:val="12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0A3BC3" w:rsidRPr="000A3BC3" w:rsidRDefault="000A3BC3" w:rsidP="000A3BC3">
      <w:pPr>
        <w:numPr>
          <w:ilvl w:val="0"/>
          <w:numId w:val="12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излагать полученную информацию, интерпретируя её в контексте решаемой задачи;</w:t>
      </w:r>
    </w:p>
    <w:p w:rsidR="000A3BC3" w:rsidRPr="000A3BC3" w:rsidRDefault="000A3BC3" w:rsidP="000A3BC3">
      <w:pPr>
        <w:numPr>
          <w:ilvl w:val="0"/>
          <w:numId w:val="12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A3BC3" w:rsidRPr="000A3BC3" w:rsidRDefault="000A3BC3" w:rsidP="000A3BC3">
      <w:pPr>
        <w:numPr>
          <w:ilvl w:val="0"/>
          <w:numId w:val="12"/>
        </w:numPr>
        <w:jc w:val="both"/>
        <w:rPr>
          <w:rStyle w:val="a8"/>
          <w:b w:val="0"/>
          <w:sz w:val="28"/>
          <w:szCs w:val="28"/>
        </w:rPr>
      </w:pPr>
      <w:proofErr w:type="spellStart"/>
      <w:r w:rsidRPr="000A3BC3">
        <w:rPr>
          <w:rStyle w:val="a8"/>
          <w:b w:val="0"/>
          <w:sz w:val="28"/>
          <w:szCs w:val="28"/>
        </w:rPr>
        <w:t>вербализовать</w:t>
      </w:r>
      <w:proofErr w:type="spellEnd"/>
      <w:r w:rsidRPr="000A3BC3">
        <w:rPr>
          <w:rStyle w:val="a8"/>
          <w:b w:val="0"/>
          <w:sz w:val="28"/>
          <w:szCs w:val="28"/>
        </w:rPr>
        <w:t xml:space="preserve"> эмоциональное впечатление, оказанное на него источником;</w:t>
      </w:r>
    </w:p>
    <w:p w:rsidR="000A3BC3" w:rsidRPr="000A3BC3" w:rsidRDefault="000A3BC3" w:rsidP="000A3BC3">
      <w:pPr>
        <w:numPr>
          <w:ilvl w:val="0"/>
          <w:numId w:val="12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lastRenderedPageBreak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A3BC3" w:rsidRPr="000A3BC3" w:rsidRDefault="000A3BC3" w:rsidP="000A3BC3">
      <w:pPr>
        <w:numPr>
          <w:ilvl w:val="0"/>
          <w:numId w:val="12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A3BC3" w:rsidRPr="000A3BC3" w:rsidRDefault="000A3BC3" w:rsidP="000A3BC3">
      <w:pPr>
        <w:numPr>
          <w:ilvl w:val="0"/>
          <w:numId w:val="12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A3BC3" w:rsidRPr="000A3BC3" w:rsidRDefault="000A3BC3" w:rsidP="000A3BC3">
      <w:pPr>
        <w:numPr>
          <w:ilvl w:val="0"/>
          <w:numId w:val="11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Обучающийся сможет:</w:t>
      </w:r>
    </w:p>
    <w:p w:rsidR="000A3BC3" w:rsidRPr="000A3BC3" w:rsidRDefault="000A3BC3" w:rsidP="000A3BC3">
      <w:pPr>
        <w:numPr>
          <w:ilvl w:val="0"/>
          <w:numId w:val="13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обозначать символом и знаком предмет и/или явление;</w:t>
      </w:r>
    </w:p>
    <w:p w:rsidR="000A3BC3" w:rsidRPr="000A3BC3" w:rsidRDefault="000A3BC3" w:rsidP="000A3BC3">
      <w:pPr>
        <w:numPr>
          <w:ilvl w:val="0"/>
          <w:numId w:val="13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A3BC3" w:rsidRPr="000A3BC3" w:rsidRDefault="000A3BC3" w:rsidP="000A3BC3">
      <w:pPr>
        <w:numPr>
          <w:ilvl w:val="0"/>
          <w:numId w:val="13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создавать абстрактный или реальный образ предмета и/или явления;</w:t>
      </w:r>
    </w:p>
    <w:p w:rsidR="000A3BC3" w:rsidRPr="000A3BC3" w:rsidRDefault="000A3BC3" w:rsidP="000A3BC3">
      <w:pPr>
        <w:numPr>
          <w:ilvl w:val="0"/>
          <w:numId w:val="13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строить модель/схему на основе условий задачи и/или способа её решения;</w:t>
      </w:r>
    </w:p>
    <w:p w:rsidR="000A3BC3" w:rsidRPr="000A3BC3" w:rsidRDefault="000A3BC3" w:rsidP="000A3BC3">
      <w:pPr>
        <w:numPr>
          <w:ilvl w:val="0"/>
          <w:numId w:val="13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A3BC3" w:rsidRPr="000A3BC3" w:rsidRDefault="000A3BC3" w:rsidP="000A3BC3">
      <w:pPr>
        <w:numPr>
          <w:ilvl w:val="0"/>
          <w:numId w:val="13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0A3BC3" w:rsidRPr="000A3BC3" w:rsidRDefault="000A3BC3" w:rsidP="000A3BC3">
      <w:pPr>
        <w:numPr>
          <w:ilvl w:val="0"/>
          <w:numId w:val="13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переводить сложную по составу (</w:t>
      </w:r>
      <w:proofErr w:type="spellStart"/>
      <w:r w:rsidRPr="000A3BC3">
        <w:rPr>
          <w:rStyle w:val="a8"/>
          <w:b w:val="0"/>
          <w:sz w:val="28"/>
          <w:szCs w:val="28"/>
        </w:rPr>
        <w:t>многоаспектную</w:t>
      </w:r>
      <w:proofErr w:type="spellEnd"/>
      <w:r w:rsidRPr="000A3BC3">
        <w:rPr>
          <w:rStyle w:val="a8"/>
          <w:b w:val="0"/>
          <w:sz w:val="28"/>
          <w:szCs w:val="28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0A3BC3">
        <w:rPr>
          <w:rStyle w:val="a8"/>
          <w:b w:val="0"/>
          <w:sz w:val="28"/>
          <w:szCs w:val="28"/>
        </w:rPr>
        <w:t>текстовое</w:t>
      </w:r>
      <w:proofErr w:type="gramEnd"/>
      <w:r w:rsidRPr="000A3BC3">
        <w:rPr>
          <w:rStyle w:val="a8"/>
          <w:b w:val="0"/>
          <w:sz w:val="28"/>
          <w:szCs w:val="28"/>
        </w:rPr>
        <w:t xml:space="preserve"> и наоборот;</w:t>
      </w:r>
    </w:p>
    <w:p w:rsidR="000A3BC3" w:rsidRPr="000A3BC3" w:rsidRDefault="000A3BC3" w:rsidP="000A3BC3">
      <w:pPr>
        <w:numPr>
          <w:ilvl w:val="0"/>
          <w:numId w:val="13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A3BC3" w:rsidRPr="000A3BC3" w:rsidRDefault="000A3BC3" w:rsidP="000A3BC3">
      <w:pPr>
        <w:numPr>
          <w:ilvl w:val="0"/>
          <w:numId w:val="13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строить доказательство: прямое, косвенное, от противного;</w:t>
      </w:r>
    </w:p>
    <w:p w:rsidR="000A3BC3" w:rsidRPr="000A3BC3" w:rsidRDefault="000A3BC3" w:rsidP="000A3BC3">
      <w:pPr>
        <w:numPr>
          <w:ilvl w:val="0"/>
          <w:numId w:val="13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анализировать/</w:t>
      </w:r>
      <w:proofErr w:type="spellStart"/>
      <w:r w:rsidRPr="000A3BC3">
        <w:rPr>
          <w:rStyle w:val="a8"/>
          <w:b w:val="0"/>
          <w:sz w:val="28"/>
          <w:szCs w:val="28"/>
        </w:rPr>
        <w:t>рефлексировать</w:t>
      </w:r>
      <w:proofErr w:type="spellEnd"/>
      <w:r w:rsidRPr="000A3BC3">
        <w:rPr>
          <w:rStyle w:val="a8"/>
          <w:b w:val="0"/>
          <w:sz w:val="28"/>
          <w:szCs w:val="28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A3BC3" w:rsidRPr="000A3BC3" w:rsidRDefault="000A3BC3" w:rsidP="000A3BC3">
      <w:pPr>
        <w:numPr>
          <w:ilvl w:val="0"/>
          <w:numId w:val="11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 xml:space="preserve">Смысловое чтение. 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Обучающийся сможет:</w:t>
      </w:r>
    </w:p>
    <w:p w:rsidR="000A3BC3" w:rsidRPr="000A3BC3" w:rsidRDefault="000A3BC3" w:rsidP="000A3BC3">
      <w:pPr>
        <w:numPr>
          <w:ilvl w:val="0"/>
          <w:numId w:val="14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lastRenderedPageBreak/>
        <w:t>находить в тексте требуемую информацию (в соответствии с целями своей деятельности);</w:t>
      </w:r>
    </w:p>
    <w:p w:rsidR="000A3BC3" w:rsidRPr="000A3BC3" w:rsidRDefault="000A3BC3" w:rsidP="000A3BC3">
      <w:pPr>
        <w:numPr>
          <w:ilvl w:val="0"/>
          <w:numId w:val="14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0A3BC3" w:rsidRPr="000A3BC3" w:rsidRDefault="000A3BC3" w:rsidP="000A3BC3">
      <w:pPr>
        <w:numPr>
          <w:ilvl w:val="0"/>
          <w:numId w:val="14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0A3BC3" w:rsidRPr="000A3BC3" w:rsidRDefault="000A3BC3" w:rsidP="000A3BC3">
      <w:pPr>
        <w:numPr>
          <w:ilvl w:val="0"/>
          <w:numId w:val="14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резюмировать главную идею текста;</w:t>
      </w:r>
    </w:p>
    <w:p w:rsidR="000A3BC3" w:rsidRPr="000A3BC3" w:rsidRDefault="000A3BC3" w:rsidP="000A3BC3">
      <w:pPr>
        <w:numPr>
          <w:ilvl w:val="0"/>
          <w:numId w:val="14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критически оценивать содержание и форму текста.</w:t>
      </w:r>
    </w:p>
    <w:p w:rsidR="000A3BC3" w:rsidRPr="000A3BC3" w:rsidRDefault="000A3BC3" w:rsidP="000A3BC3">
      <w:pPr>
        <w:numPr>
          <w:ilvl w:val="0"/>
          <w:numId w:val="11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Обучающийся сможет:</w:t>
      </w:r>
    </w:p>
    <w:p w:rsidR="000A3BC3" w:rsidRPr="000A3BC3" w:rsidRDefault="000A3BC3" w:rsidP="000A3BC3">
      <w:pPr>
        <w:numPr>
          <w:ilvl w:val="0"/>
          <w:numId w:val="15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определять своё отношение к природной среде;</w:t>
      </w:r>
    </w:p>
    <w:p w:rsidR="000A3BC3" w:rsidRPr="000A3BC3" w:rsidRDefault="000A3BC3" w:rsidP="000A3BC3">
      <w:pPr>
        <w:numPr>
          <w:ilvl w:val="0"/>
          <w:numId w:val="15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0A3BC3" w:rsidRPr="000A3BC3" w:rsidRDefault="000A3BC3" w:rsidP="000A3BC3">
      <w:pPr>
        <w:numPr>
          <w:ilvl w:val="0"/>
          <w:numId w:val="15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проводить причинный и вероятностный анализ экологических ситуаций;</w:t>
      </w:r>
    </w:p>
    <w:p w:rsidR="000A3BC3" w:rsidRPr="000A3BC3" w:rsidRDefault="000A3BC3" w:rsidP="000A3BC3">
      <w:pPr>
        <w:numPr>
          <w:ilvl w:val="0"/>
          <w:numId w:val="15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0A3BC3" w:rsidRPr="000A3BC3" w:rsidRDefault="000A3BC3" w:rsidP="000A3BC3">
      <w:pPr>
        <w:numPr>
          <w:ilvl w:val="0"/>
          <w:numId w:val="15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0A3BC3" w:rsidRPr="000A3BC3" w:rsidRDefault="000A3BC3" w:rsidP="000A3BC3">
      <w:pPr>
        <w:numPr>
          <w:ilvl w:val="0"/>
          <w:numId w:val="15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выражать своё отношение к природе через рисунки, сочинения, модели, проектные работы.</w:t>
      </w:r>
    </w:p>
    <w:p w:rsidR="000A3BC3" w:rsidRPr="000A3BC3" w:rsidRDefault="000A3BC3" w:rsidP="000A3BC3">
      <w:pPr>
        <w:numPr>
          <w:ilvl w:val="0"/>
          <w:numId w:val="11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Обучающийся сможет:</w:t>
      </w:r>
    </w:p>
    <w:p w:rsidR="000A3BC3" w:rsidRPr="000A3BC3" w:rsidRDefault="000A3BC3" w:rsidP="000A3BC3">
      <w:pPr>
        <w:numPr>
          <w:ilvl w:val="0"/>
          <w:numId w:val="16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определять необходимые ключевые поисковые слова и запросы;</w:t>
      </w:r>
    </w:p>
    <w:p w:rsidR="000A3BC3" w:rsidRPr="000A3BC3" w:rsidRDefault="000A3BC3" w:rsidP="000A3BC3">
      <w:pPr>
        <w:numPr>
          <w:ilvl w:val="0"/>
          <w:numId w:val="16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0A3BC3" w:rsidRPr="000A3BC3" w:rsidRDefault="000A3BC3" w:rsidP="000A3BC3">
      <w:pPr>
        <w:numPr>
          <w:ilvl w:val="0"/>
          <w:numId w:val="16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0A3BC3" w:rsidRPr="000A3BC3" w:rsidRDefault="000A3BC3" w:rsidP="000A3BC3">
      <w:pPr>
        <w:numPr>
          <w:ilvl w:val="0"/>
          <w:numId w:val="16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соотносить полученные результаты поиска со своей деятельностью.</w:t>
      </w:r>
    </w:p>
    <w:p w:rsidR="000A3BC3" w:rsidRPr="000A3BC3" w:rsidRDefault="000A3BC3" w:rsidP="000A3BC3">
      <w:pPr>
        <w:jc w:val="both"/>
        <w:rPr>
          <w:rStyle w:val="a8"/>
          <w:sz w:val="28"/>
          <w:szCs w:val="28"/>
        </w:rPr>
      </w:pPr>
      <w:r w:rsidRPr="000A3BC3">
        <w:rPr>
          <w:rStyle w:val="a8"/>
          <w:sz w:val="28"/>
          <w:szCs w:val="28"/>
        </w:rPr>
        <w:t>Коммуникативные УУД</w:t>
      </w:r>
    </w:p>
    <w:p w:rsidR="000A3BC3" w:rsidRPr="000A3BC3" w:rsidRDefault="000A3BC3" w:rsidP="000A3BC3">
      <w:pPr>
        <w:numPr>
          <w:ilvl w:val="0"/>
          <w:numId w:val="17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Обучающийся сможет:</w:t>
      </w:r>
    </w:p>
    <w:p w:rsidR="000A3BC3" w:rsidRPr="000A3BC3" w:rsidRDefault="000A3BC3" w:rsidP="000A3BC3">
      <w:pPr>
        <w:numPr>
          <w:ilvl w:val="0"/>
          <w:numId w:val="1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определять возможные роли в совместной деятельности;</w:t>
      </w:r>
    </w:p>
    <w:p w:rsidR="000A3BC3" w:rsidRPr="000A3BC3" w:rsidRDefault="000A3BC3" w:rsidP="000A3BC3">
      <w:pPr>
        <w:numPr>
          <w:ilvl w:val="0"/>
          <w:numId w:val="1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играть определённую роль в совместной деятельности;</w:t>
      </w:r>
    </w:p>
    <w:p w:rsidR="000A3BC3" w:rsidRPr="000A3BC3" w:rsidRDefault="000A3BC3" w:rsidP="000A3BC3">
      <w:pPr>
        <w:numPr>
          <w:ilvl w:val="0"/>
          <w:numId w:val="18"/>
        </w:numPr>
        <w:jc w:val="both"/>
        <w:rPr>
          <w:rStyle w:val="a8"/>
          <w:b w:val="0"/>
          <w:sz w:val="28"/>
          <w:szCs w:val="28"/>
        </w:rPr>
      </w:pPr>
      <w:proofErr w:type="gramStart"/>
      <w:r w:rsidRPr="000A3BC3">
        <w:rPr>
          <w:rStyle w:val="a8"/>
          <w:b w:val="0"/>
          <w:sz w:val="28"/>
          <w:szCs w:val="28"/>
        </w:rPr>
        <w:lastRenderedPageBreak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A3BC3" w:rsidRPr="000A3BC3" w:rsidRDefault="000A3BC3" w:rsidP="000A3BC3">
      <w:pPr>
        <w:numPr>
          <w:ilvl w:val="0"/>
          <w:numId w:val="1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0A3BC3" w:rsidRPr="000A3BC3" w:rsidRDefault="000A3BC3" w:rsidP="000A3BC3">
      <w:pPr>
        <w:numPr>
          <w:ilvl w:val="0"/>
          <w:numId w:val="1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0A3BC3" w:rsidRPr="000A3BC3" w:rsidRDefault="000A3BC3" w:rsidP="000A3BC3">
      <w:pPr>
        <w:numPr>
          <w:ilvl w:val="0"/>
          <w:numId w:val="1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 xml:space="preserve">корректно и </w:t>
      </w:r>
      <w:proofErr w:type="spellStart"/>
      <w:r w:rsidRPr="000A3BC3">
        <w:rPr>
          <w:rStyle w:val="a8"/>
          <w:b w:val="0"/>
          <w:sz w:val="28"/>
          <w:szCs w:val="28"/>
        </w:rPr>
        <w:t>аргументированно</w:t>
      </w:r>
      <w:proofErr w:type="spellEnd"/>
      <w:r w:rsidRPr="000A3BC3">
        <w:rPr>
          <w:rStyle w:val="a8"/>
          <w:b w:val="0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A3BC3" w:rsidRPr="000A3BC3" w:rsidRDefault="000A3BC3" w:rsidP="000A3BC3">
      <w:pPr>
        <w:numPr>
          <w:ilvl w:val="0"/>
          <w:numId w:val="1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A3BC3" w:rsidRPr="000A3BC3" w:rsidRDefault="000A3BC3" w:rsidP="000A3BC3">
      <w:pPr>
        <w:numPr>
          <w:ilvl w:val="0"/>
          <w:numId w:val="1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предлагать альтернативное решение в конфликтной ситуации;</w:t>
      </w:r>
    </w:p>
    <w:p w:rsidR="000A3BC3" w:rsidRPr="000A3BC3" w:rsidRDefault="000A3BC3" w:rsidP="000A3BC3">
      <w:pPr>
        <w:numPr>
          <w:ilvl w:val="0"/>
          <w:numId w:val="1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выделять общую точку зрения в дискуссии;</w:t>
      </w:r>
    </w:p>
    <w:p w:rsidR="000A3BC3" w:rsidRPr="000A3BC3" w:rsidRDefault="000A3BC3" w:rsidP="000A3BC3">
      <w:pPr>
        <w:numPr>
          <w:ilvl w:val="0"/>
          <w:numId w:val="1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A3BC3" w:rsidRPr="000A3BC3" w:rsidRDefault="000A3BC3" w:rsidP="000A3BC3">
      <w:pPr>
        <w:numPr>
          <w:ilvl w:val="0"/>
          <w:numId w:val="1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A3BC3" w:rsidRPr="000A3BC3" w:rsidRDefault="000A3BC3" w:rsidP="000A3BC3">
      <w:pPr>
        <w:numPr>
          <w:ilvl w:val="0"/>
          <w:numId w:val="18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A3BC3" w:rsidRPr="000A3BC3" w:rsidRDefault="000A3BC3" w:rsidP="000A3BC3">
      <w:pPr>
        <w:numPr>
          <w:ilvl w:val="0"/>
          <w:numId w:val="17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Обучающийся сможет:</w:t>
      </w:r>
    </w:p>
    <w:p w:rsidR="000A3BC3" w:rsidRPr="000A3BC3" w:rsidRDefault="000A3BC3" w:rsidP="000A3BC3">
      <w:pPr>
        <w:numPr>
          <w:ilvl w:val="0"/>
          <w:numId w:val="1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0A3BC3" w:rsidRPr="000A3BC3" w:rsidRDefault="000A3BC3" w:rsidP="000A3BC3">
      <w:pPr>
        <w:numPr>
          <w:ilvl w:val="0"/>
          <w:numId w:val="1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A3BC3" w:rsidRPr="000A3BC3" w:rsidRDefault="000A3BC3" w:rsidP="000A3BC3">
      <w:pPr>
        <w:numPr>
          <w:ilvl w:val="0"/>
          <w:numId w:val="1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представлять в устной или письменной форме развёрнутый план собственной деятельности;</w:t>
      </w:r>
    </w:p>
    <w:p w:rsidR="000A3BC3" w:rsidRPr="000A3BC3" w:rsidRDefault="000A3BC3" w:rsidP="000A3BC3">
      <w:pPr>
        <w:numPr>
          <w:ilvl w:val="0"/>
          <w:numId w:val="1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A3BC3" w:rsidRPr="000A3BC3" w:rsidRDefault="000A3BC3" w:rsidP="000A3BC3">
      <w:pPr>
        <w:numPr>
          <w:ilvl w:val="0"/>
          <w:numId w:val="1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высказывать и обосновывать мнение (суждение) и запрашивать мнение партнёра в рамках диалога;</w:t>
      </w:r>
    </w:p>
    <w:p w:rsidR="000A3BC3" w:rsidRPr="000A3BC3" w:rsidRDefault="000A3BC3" w:rsidP="000A3BC3">
      <w:pPr>
        <w:numPr>
          <w:ilvl w:val="0"/>
          <w:numId w:val="1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принимать решение в ходе диалога и согласовывать его с собеседником;</w:t>
      </w:r>
    </w:p>
    <w:p w:rsidR="000A3BC3" w:rsidRPr="000A3BC3" w:rsidRDefault="000A3BC3" w:rsidP="000A3BC3">
      <w:pPr>
        <w:numPr>
          <w:ilvl w:val="0"/>
          <w:numId w:val="1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lastRenderedPageBreak/>
        <w:t>создавать письменные клишированные и оригинальные тексты с использованием необходимых речевых средств;</w:t>
      </w:r>
    </w:p>
    <w:p w:rsidR="000A3BC3" w:rsidRPr="000A3BC3" w:rsidRDefault="000A3BC3" w:rsidP="000A3BC3">
      <w:pPr>
        <w:numPr>
          <w:ilvl w:val="0"/>
          <w:numId w:val="1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A3BC3" w:rsidRPr="000A3BC3" w:rsidRDefault="000A3BC3" w:rsidP="000A3BC3">
      <w:pPr>
        <w:numPr>
          <w:ilvl w:val="0"/>
          <w:numId w:val="1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0A3BC3" w:rsidRPr="000A3BC3" w:rsidRDefault="000A3BC3" w:rsidP="000A3BC3">
      <w:pPr>
        <w:numPr>
          <w:ilvl w:val="0"/>
          <w:numId w:val="19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A3BC3" w:rsidRPr="000A3BC3" w:rsidRDefault="000A3BC3" w:rsidP="000A3BC3">
      <w:pPr>
        <w:numPr>
          <w:ilvl w:val="0"/>
          <w:numId w:val="17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0A3BC3" w:rsidRPr="000A3BC3" w:rsidRDefault="000A3BC3" w:rsidP="000A3BC3">
      <w:p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Обучающийся сможет:</w:t>
      </w:r>
    </w:p>
    <w:p w:rsidR="000A3BC3" w:rsidRPr="000A3BC3" w:rsidRDefault="000A3BC3" w:rsidP="000A3BC3">
      <w:pPr>
        <w:numPr>
          <w:ilvl w:val="0"/>
          <w:numId w:val="20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0A3BC3" w:rsidRPr="000A3BC3" w:rsidRDefault="000A3BC3" w:rsidP="000A3BC3">
      <w:pPr>
        <w:numPr>
          <w:ilvl w:val="0"/>
          <w:numId w:val="20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A3BC3" w:rsidRPr="000A3BC3" w:rsidRDefault="000A3BC3" w:rsidP="000A3BC3">
      <w:pPr>
        <w:numPr>
          <w:ilvl w:val="0"/>
          <w:numId w:val="20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0A3BC3" w:rsidRPr="000A3BC3" w:rsidRDefault="000A3BC3" w:rsidP="000A3BC3">
      <w:pPr>
        <w:numPr>
          <w:ilvl w:val="0"/>
          <w:numId w:val="20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A3BC3" w:rsidRPr="000A3BC3" w:rsidRDefault="000A3BC3" w:rsidP="000A3BC3">
      <w:pPr>
        <w:numPr>
          <w:ilvl w:val="0"/>
          <w:numId w:val="20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использовать информацию с учётом этических и правовых норм;</w:t>
      </w:r>
    </w:p>
    <w:p w:rsidR="000A3BC3" w:rsidRPr="000A3BC3" w:rsidRDefault="000A3BC3" w:rsidP="000A3BC3">
      <w:pPr>
        <w:numPr>
          <w:ilvl w:val="0"/>
          <w:numId w:val="20"/>
        </w:numPr>
        <w:jc w:val="both"/>
        <w:rPr>
          <w:rStyle w:val="a8"/>
          <w:b w:val="0"/>
          <w:sz w:val="28"/>
          <w:szCs w:val="28"/>
        </w:rPr>
      </w:pPr>
      <w:r w:rsidRPr="000A3BC3">
        <w:rPr>
          <w:rStyle w:val="a8"/>
          <w:b w:val="0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11460" w:rsidRDefault="00711460" w:rsidP="000A3BC3">
      <w:pPr>
        <w:spacing w:line="270" w:lineRule="atLeast"/>
        <w:jc w:val="both"/>
        <w:rPr>
          <w:b/>
          <w:bCs/>
          <w:sz w:val="28"/>
          <w:szCs w:val="28"/>
          <w:lang w:eastAsia="ru-RU"/>
        </w:rPr>
      </w:pPr>
    </w:p>
    <w:p w:rsidR="000A3BC3" w:rsidRPr="000A3BC3" w:rsidRDefault="000A3BC3" w:rsidP="000A3BC3">
      <w:pPr>
        <w:spacing w:line="270" w:lineRule="atLeast"/>
        <w:jc w:val="both"/>
        <w:rPr>
          <w:b/>
          <w:sz w:val="28"/>
          <w:szCs w:val="28"/>
          <w:lang w:eastAsia="ru-RU"/>
        </w:rPr>
      </w:pPr>
      <w:r w:rsidRPr="000A3BC3">
        <w:rPr>
          <w:b/>
          <w:bCs/>
          <w:sz w:val="28"/>
          <w:szCs w:val="28"/>
          <w:lang w:eastAsia="ru-RU"/>
        </w:rPr>
        <w:t>Предметными результатами</w:t>
      </w:r>
      <w:r w:rsidR="00711460">
        <w:rPr>
          <w:b/>
          <w:sz w:val="28"/>
          <w:szCs w:val="28"/>
          <w:lang w:eastAsia="ru-RU"/>
        </w:rPr>
        <w:t> обучения физике в 7 классе</w:t>
      </w:r>
      <w:r w:rsidRPr="000A3BC3">
        <w:rPr>
          <w:b/>
          <w:sz w:val="28"/>
          <w:szCs w:val="28"/>
          <w:lang w:eastAsia="ru-RU"/>
        </w:rPr>
        <w:t xml:space="preserve">  являются: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0A3BC3">
        <w:rPr>
          <w:sz w:val="28"/>
          <w:szCs w:val="28"/>
        </w:rPr>
        <w:t>системообразующей</w:t>
      </w:r>
      <w:proofErr w:type="spellEnd"/>
      <w:r w:rsidRPr="000A3BC3">
        <w:rPr>
          <w:sz w:val="28"/>
          <w:szCs w:val="28"/>
        </w:rPr>
        <w:t xml:space="preserve">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lastRenderedPageBreak/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умения и навыки применять полученные знания для объяснения принципов действия важнейших технических устройств, (работы) машин и механизмов, средств передвижения и связи, бытовых приборов, промышленных технологических процессов, решения практических задач повседневной </w:t>
      </w:r>
    </w:p>
    <w:p w:rsidR="000A3BC3" w:rsidRPr="000A3BC3" w:rsidRDefault="000A3BC3" w:rsidP="000A3BC3">
      <w:pPr>
        <w:suppressAutoHyphens/>
        <w:spacing w:line="270" w:lineRule="atLeast"/>
        <w:ind w:left="780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жизни, обеспечения безопасности своей жизни, рационального природопользования и охраны окружающей среды; влияния технических устройств  на окружающую среду; 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осознание возможных причин техногенных  и экологических катастроф.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lastRenderedPageBreak/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0A3BC3" w:rsidRPr="000A3BC3" w:rsidRDefault="000A3BC3" w:rsidP="000A3BC3">
      <w:pPr>
        <w:numPr>
          <w:ilvl w:val="0"/>
          <w:numId w:val="1"/>
        </w:numPr>
        <w:suppressAutoHyphens/>
        <w:spacing w:line="270" w:lineRule="atLeast"/>
        <w:contextualSpacing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Выпускник научится: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понимать роль эксперимента в получении научной информации;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proofErr w:type="gramStart"/>
      <w:r w:rsidRPr="000A3BC3">
        <w:rPr>
          <w:sz w:val="28"/>
          <w:szCs w:val="28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Примечание. Любая учебная программа должна обеспечивать овладение прямыми измерениями всех перечисленных физических величин.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lastRenderedPageBreak/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Выпускник получит возможность научиться: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Механические явления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Выпускник научится: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proofErr w:type="gramStart"/>
      <w:r w:rsidRPr="000A3BC3">
        <w:rPr>
          <w:sz w:val="28"/>
          <w:szCs w:val="28"/>
        </w:rPr>
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</w:t>
      </w:r>
      <w:r w:rsidRPr="000A3BC3">
        <w:rPr>
          <w:sz w:val="28"/>
          <w:szCs w:val="28"/>
        </w:rPr>
        <w:lastRenderedPageBreak/>
        <w:t>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0A3BC3">
        <w:rPr>
          <w:sz w:val="28"/>
          <w:szCs w:val="28"/>
        </w:rPr>
        <w:t>, резонанс, волновое движение (звук);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proofErr w:type="gramStart"/>
      <w:r w:rsidRPr="000A3BC3">
        <w:rPr>
          <w:sz w:val="28"/>
          <w:szCs w:val="28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0A3BC3">
        <w:rPr>
          <w:sz w:val="28"/>
          <w:szCs w:val="28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proofErr w:type="gramStart"/>
      <w:r w:rsidRPr="000A3BC3">
        <w:rPr>
          <w:sz w:val="28"/>
          <w:szCs w:val="28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0A3BC3">
        <w:rPr>
          <w:sz w:val="28"/>
          <w:szCs w:val="28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Выпускник получит возможность научиться: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использовать знания </w:t>
      </w:r>
      <w:proofErr w:type="gramStart"/>
      <w:r w:rsidRPr="000A3BC3">
        <w:rPr>
          <w:sz w:val="28"/>
          <w:szCs w:val="28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0A3BC3">
        <w:rPr>
          <w:sz w:val="28"/>
          <w:szCs w:val="28"/>
        </w:rPr>
        <w:t xml:space="preserve"> и техническими устройствами, для сохранения здоровья и соблюдения норм 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lastRenderedPageBreak/>
        <w:t>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Тепловые явления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Выпускник научится: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0A3BC3">
        <w:rPr>
          <w:sz w:val="28"/>
          <w:szCs w:val="28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proofErr w:type="gramStart"/>
      <w:r w:rsidRPr="000A3BC3">
        <w:rPr>
          <w:sz w:val="28"/>
          <w:szCs w:val="28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различать основные признаки изученных физических моделей строения газов, жидкостей и твердых тел;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приводить примеры практического использования физических знаний о тепловых явлениях;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proofErr w:type="gramStart"/>
      <w:r w:rsidRPr="000A3BC3">
        <w:rPr>
          <w:sz w:val="28"/>
          <w:szCs w:val="28"/>
        </w:rPr>
        <w:t xml:space="preserve"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</w:t>
      </w:r>
      <w:r w:rsidRPr="000A3BC3">
        <w:rPr>
          <w:sz w:val="28"/>
          <w:szCs w:val="28"/>
        </w:rPr>
        <w:lastRenderedPageBreak/>
        <w:t>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0A3BC3">
        <w:rPr>
          <w:sz w:val="28"/>
          <w:szCs w:val="28"/>
        </w:rPr>
        <w:t xml:space="preserve"> физической величины.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Выпускник получит возможность научиться: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использовать знания </w:t>
      </w:r>
      <w:proofErr w:type="gramStart"/>
      <w:r w:rsidRPr="000A3BC3">
        <w:rPr>
          <w:sz w:val="28"/>
          <w:szCs w:val="28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0A3BC3">
        <w:rPr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Электрические и магнитные явления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Выпускник научится: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proofErr w:type="gramStart"/>
      <w:r w:rsidRPr="000A3BC3">
        <w:rPr>
          <w:sz w:val="28"/>
          <w:szCs w:val="28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0A3BC3">
        <w:rPr>
          <w:sz w:val="28"/>
          <w:szCs w:val="28"/>
        </w:rPr>
        <w:t xml:space="preserve"> света.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использовать оптические схемы для построения изображений в плоском зеркале и собирающей линзе.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</w:t>
      </w:r>
    </w:p>
    <w:p w:rsidR="000A3BC3" w:rsidRPr="000A3BC3" w:rsidRDefault="000A3BC3" w:rsidP="000A3BC3">
      <w:pPr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0A3BC3">
        <w:rPr>
          <w:sz w:val="28"/>
          <w:szCs w:val="28"/>
        </w:rPr>
        <w:t>описании</w:t>
      </w:r>
      <w:proofErr w:type="gramEnd"/>
      <w:r w:rsidRPr="000A3BC3">
        <w:rPr>
          <w:sz w:val="28"/>
          <w:szCs w:val="28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lastRenderedPageBreak/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0A3BC3">
        <w:rPr>
          <w:sz w:val="28"/>
          <w:szCs w:val="28"/>
        </w:rPr>
        <w:t>Джоуля-Ленца</w:t>
      </w:r>
      <w:proofErr w:type="spellEnd"/>
      <w:proofErr w:type="gramEnd"/>
      <w:r w:rsidRPr="000A3BC3">
        <w:rPr>
          <w:sz w:val="28"/>
          <w:szCs w:val="28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приводить примеры практического использования физических знаний </w:t>
      </w:r>
      <w:proofErr w:type="gramStart"/>
      <w:r w:rsidRPr="000A3BC3">
        <w:rPr>
          <w:sz w:val="28"/>
          <w:szCs w:val="28"/>
        </w:rPr>
        <w:t>о</w:t>
      </w:r>
      <w:proofErr w:type="gramEnd"/>
      <w:r w:rsidRPr="000A3BC3">
        <w:rPr>
          <w:sz w:val="28"/>
          <w:szCs w:val="28"/>
        </w:rPr>
        <w:t xml:space="preserve"> электромагнитных явлениях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proofErr w:type="gramStart"/>
      <w:r w:rsidRPr="000A3BC3">
        <w:rPr>
          <w:sz w:val="28"/>
          <w:szCs w:val="28"/>
        </w:rPr>
        <w:t xml:space="preserve">решать задачи, используя физические законы (закон Ома для участка цепи, закон </w:t>
      </w:r>
      <w:proofErr w:type="spellStart"/>
      <w:r w:rsidRPr="000A3BC3">
        <w:rPr>
          <w:sz w:val="28"/>
          <w:szCs w:val="28"/>
        </w:rPr>
        <w:t>Джоуля-Ленца</w:t>
      </w:r>
      <w:proofErr w:type="spellEnd"/>
      <w:r w:rsidRPr="000A3BC3">
        <w:rPr>
          <w:sz w:val="28"/>
          <w:szCs w:val="28"/>
        </w:rPr>
        <w:t>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 w:rsidRPr="000A3BC3">
        <w:rPr>
          <w:sz w:val="28"/>
          <w:szCs w:val="28"/>
        </w:rPr>
        <w:t xml:space="preserve"> </w:t>
      </w:r>
      <w:proofErr w:type="gramStart"/>
      <w:r w:rsidRPr="000A3BC3">
        <w:rPr>
          <w:sz w:val="28"/>
          <w:szCs w:val="28"/>
        </w:rPr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Выпускник получит возможность научиться: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использовать знания </w:t>
      </w:r>
      <w:proofErr w:type="gramStart"/>
      <w:r w:rsidRPr="000A3BC3">
        <w:rPr>
          <w:sz w:val="28"/>
          <w:szCs w:val="28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0A3BC3">
        <w:rPr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spellStart"/>
      <w:proofErr w:type="gramStart"/>
      <w:r w:rsidRPr="000A3BC3">
        <w:rPr>
          <w:sz w:val="28"/>
          <w:szCs w:val="28"/>
        </w:rPr>
        <w:t>Джоуля-Ленца</w:t>
      </w:r>
      <w:proofErr w:type="spellEnd"/>
      <w:proofErr w:type="gramEnd"/>
      <w:r w:rsidRPr="000A3BC3">
        <w:rPr>
          <w:sz w:val="28"/>
          <w:szCs w:val="28"/>
        </w:rPr>
        <w:t xml:space="preserve"> и др.);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711460" w:rsidRDefault="00711460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Квантовые явления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Выпускник научится: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lastRenderedPageBreak/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0A3BC3">
        <w:rPr>
          <w:sz w:val="28"/>
          <w:szCs w:val="28"/>
        </w:rPr>
        <w:t>γ-</w:t>
      </w:r>
      <w:proofErr w:type="gramEnd"/>
      <w:r w:rsidRPr="000A3BC3">
        <w:rPr>
          <w:sz w:val="28"/>
          <w:szCs w:val="28"/>
        </w:rPr>
        <w:t>излучения, возникновение линейчатого спектра излучения атома;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различать основные признаки планетарной модели атома, нуклонной модели атомного ядра;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Выпускник получит возможность научиться: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соотносить энергию связи атомных ядер с дефектом массы;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Элементы астрономии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Выпускник научится: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понимать различия между гелиоцентрической и геоцентрической системами мира;</w:t>
      </w:r>
    </w:p>
    <w:p w:rsidR="000A3BC3" w:rsidRPr="000A3BC3" w:rsidRDefault="000A3BC3" w:rsidP="000A3BC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Выпускник получит возможность научиться: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lastRenderedPageBreak/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различать гипотезы о происхождении Солнечной системы.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</w:p>
    <w:p w:rsidR="000A3BC3" w:rsidRPr="000A3BC3" w:rsidRDefault="000A3BC3" w:rsidP="000A3BC3">
      <w:pPr>
        <w:jc w:val="center"/>
        <w:rPr>
          <w:b/>
          <w:bCs/>
          <w:sz w:val="28"/>
          <w:szCs w:val="28"/>
        </w:rPr>
      </w:pPr>
      <w:r w:rsidRPr="000A3BC3">
        <w:rPr>
          <w:b/>
          <w:bCs/>
          <w:sz w:val="28"/>
          <w:szCs w:val="28"/>
        </w:rPr>
        <w:t xml:space="preserve">Содержание </w:t>
      </w:r>
      <w:r w:rsidR="00711460">
        <w:rPr>
          <w:b/>
          <w:bCs/>
          <w:sz w:val="28"/>
          <w:szCs w:val="28"/>
        </w:rPr>
        <w:t>учебного предмета «Физика» в 7 классе</w:t>
      </w:r>
    </w:p>
    <w:p w:rsidR="000A3BC3" w:rsidRPr="000A3BC3" w:rsidRDefault="000A3BC3" w:rsidP="000A3BC3">
      <w:pPr>
        <w:jc w:val="center"/>
        <w:rPr>
          <w:b/>
          <w:bCs/>
          <w:sz w:val="28"/>
          <w:szCs w:val="28"/>
        </w:rPr>
      </w:pPr>
    </w:p>
    <w:p w:rsidR="000A3BC3" w:rsidRPr="000A3BC3" w:rsidRDefault="000A3BC3" w:rsidP="000A3BC3">
      <w:pPr>
        <w:suppressAutoHyphens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7 класс</w:t>
      </w:r>
    </w:p>
    <w:p w:rsidR="000A3BC3" w:rsidRPr="000A3BC3" w:rsidRDefault="00711460" w:rsidP="000A3B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(68 </w:t>
      </w:r>
      <w:r w:rsidR="000A3BC3" w:rsidRPr="000A3BC3">
        <w:rPr>
          <w:sz w:val="28"/>
          <w:szCs w:val="28"/>
        </w:rPr>
        <w:t>часов, 2 часа в неделю)</w:t>
      </w:r>
    </w:p>
    <w:p w:rsidR="000A3BC3" w:rsidRPr="000A3BC3" w:rsidRDefault="000A3BC3" w:rsidP="000A3BC3">
      <w:pPr>
        <w:suppressAutoHyphens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I.  Введение (4 часа)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Предмет и методы физики. Экспериментальный метод изучения природы. Измерение физических величин. Погрешность измерения. Обобщение результатов эксперимента. Наблюдение простейших явлений и процессов природы с помощью органов чувств (зрения, слуха, осязания). Использование простейших измерительных приборов. Схематическое изображение опытов. Методы получения знаний в  физике. Физика и техника.</w:t>
      </w:r>
    </w:p>
    <w:p w:rsidR="000A3BC3" w:rsidRPr="000A3BC3" w:rsidRDefault="000A3BC3" w:rsidP="000A3BC3">
      <w:pPr>
        <w:ind w:firstLine="284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Лабораторная работа.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1.Определение цены деления измерительного прибора.</w:t>
      </w:r>
    </w:p>
    <w:p w:rsidR="000A3BC3" w:rsidRPr="000A3BC3" w:rsidRDefault="000A3BC3" w:rsidP="000A3BC3">
      <w:pPr>
        <w:suppressAutoHyphens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II. Первоначальные сведения о строении вещества. (5 часов.)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Гипотеза о дискретном строении вещества. Молекулы. Непрерывность и хаотичность движения частиц вещества. Диффузия. Броуновское движение. Модели газа, жидкости и твердого тела. Взаимодействие частиц вещества. Взаимное притяжение и отталкивание молекул. Три состояния вещества.</w:t>
      </w:r>
    </w:p>
    <w:p w:rsidR="000A3BC3" w:rsidRPr="000A3BC3" w:rsidRDefault="000A3BC3" w:rsidP="000A3BC3">
      <w:pPr>
        <w:ind w:firstLine="284"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Лабораторная работа.</w:t>
      </w:r>
    </w:p>
    <w:p w:rsidR="000A3BC3" w:rsidRPr="000A3BC3" w:rsidRDefault="000A3BC3" w:rsidP="000A3BC3">
      <w:pPr>
        <w:ind w:firstLine="284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2.Измерение размеров малых тел.</w:t>
      </w:r>
    </w:p>
    <w:p w:rsidR="000A3BC3" w:rsidRPr="000A3BC3" w:rsidRDefault="000A3BC3" w:rsidP="000A3BC3">
      <w:pPr>
        <w:suppressAutoHyphens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III. Взаимодействие тел. (22 часа)</w:t>
      </w:r>
    </w:p>
    <w:p w:rsidR="000A3BC3" w:rsidRPr="000A3BC3" w:rsidRDefault="000A3BC3" w:rsidP="000A3BC3">
      <w:pPr>
        <w:suppressAutoHyphens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Механическое движение. Равномерное и не равномерное движение. Скорость. Расчет пути и времени движения. Траектория. Прямолинейное движение. Взаимодействие тел. Инерция. Масса. Плотность. Измерение массы тела на весах. Расчет массы и объема по его плотности.  Сила. Силы в природе: тяготения, тяжести, трения, упругости. Закон Гука. Вес тела. Связь между силой тяжести и массой тела.  Динамометр. Сложение двух сил, направленных по одной прямой. Трение. Упругая деформация.</w:t>
      </w:r>
    </w:p>
    <w:p w:rsidR="000A3BC3" w:rsidRPr="000A3BC3" w:rsidRDefault="000A3BC3" w:rsidP="000A3BC3">
      <w:pPr>
        <w:suppressAutoHyphens/>
        <w:jc w:val="both"/>
        <w:rPr>
          <w:b/>
          <w:i/>
          <w:sz w:val="28"/>
          <w:szCs w:val="28"/>
        </w:rPr>
      </w:pPr>
      <w:r w:rsidRPr="000A3BC3">
        <w:rPr>
          <w:b/>
          <w:i/>
          <w:sz w:val="28"/>
          <w:szCs w:val="28"/>
        </w:rPr>
        <w:t>Лабораторные работы.</w:t>
      </w:r>
    </w:p>
    <w:p w:rsidR="000A3BC3" w:rsidRPr="000A3BC3" w:rsidRDefault="000A3BC3" w:rsidP="000A3BC3">
      <w:pPr>
        <w:suppressAutoHyphens/>
        <w:jc w:val="both"/>
        <w:rPr>
          <w:sz w:val="28"/>
          <w:szCs w:val="28"/>
        </w:rPr>
      </w:pPr>
      <w:r w:rsidRPr="000A3BC3">
        <w:rPr>
          <w:sz w:val="28"/>
          <w:szCs w:val="28"/>
        </w:rPr>
        <w:lastRenderedPageBreak/>
        <w:t>3.Измерение массы тела на рычажных весах.</w:t>
      </w:r>
    </w:p>
    <w:p w:rsidR="000A3BC3" w:rsidRPr="000A3BC3" w:rsidRDefault="000A3BC3" w:rsidP="000A3BC3">
      <w:pPr>
        <w:suppressAutoHyphens/>
        <w:jc w:val="both"/>
        <w:rPr>
          <w:sz w:val="28"/>
          <w:szCs w:val="28"/>
        </w:rPr>
      </w:pPr>
      <w:r w:rsidRPr="000A3BC3">
        <w:rPr>
          <w:sz w:val="28"/>
          <w:szCs w:val="28"/>
        </w:rPr>
        <w:t>4.Измерение объема тела.</w:t>
      </w:r>
    </w:p>
    <w:p w:rsidR="000A3BC3" w:rsidRPr="000A3BC3" w:rsidRDefault="000A3BC3" w:rsidP="000A3BC3">
      <w:pPr>
        <w:suppressAutoHyphens/>
        <w:jc w:val="both"/>
        <w:rPr>
          <w:sz w:val="28"/>
          <w:szCs w:val="28"/>
        </w:rPr>
      </w:pPr>
      <w:r w:rsidRPr="000A3BC3">
        <w:rPr>
          <w:sz w:val="28"/>
          <w:szCs w:val="28"/>
        </w:rPr>
        <w:t>5.Определение плотности твердого вещества.</w:t>
      </w:r>
    </w:p>
    <w:p w:rsidR="000A3BC3" w:rsidRPr="000A3BC3" w:rsidRDefault="000A3BC3" w:rsidP="000A3BC3">
      <w:pPr>
        <w:suppressAutoHyphens/>
        <w:jc w:val="both"/>
        <w:rPr>
          <w:sz w:val="28"/>
          <w:szCs w:val="28"/>
        </w:rPr>
      </w:pPr>
      <w:r w:rsidRPr="000A3BC3">
        <w:rPr>
          <w:sz w:val="28"/>
          <w:szCs w:val="28"/>
        </w:rPr>
        <w:t>6.Градуирование пружины и измерение сил динамометром.</w:t>
      </w:r>
    </w:p>
    <w:p w:rsidR="000A3BC3" w:rsidRPr="000A3BC3" w:rsidRDefault="000A3BC3" w:rsidP="000A3BC3">
      <w:pPr>
        <w:suppressAutoHyphens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IV Давление твердых тел, жидкостей и газов. (21 час)</w:t>
      </w:r>
    </w:p>
    <w:p w:rsidR="000A3BC3" w:rsidRPr="000A3BC3" w:rsidRDefault="000A3BC3" w:rsidP="000A3BC3">
      <w:pPr>
        <w:suppressAutoHyphens/>
        <w:jc w:val="both"/>
        <w:rPr>
          <w:sz w:val="28"/>
          <w:szCs w:val="28"/>
        </w:rPr>
      </w:pPr>
      <w:r w:rsidRPr="000A3BC3">
        <w:rPr>
          <w:sz w:val="28"/>
          <w:szCs w:val="28"/>
        </w:rPr>
        <w:t xml:space="preserve">Давление. Опыт Торричелли. Барометр-анероид. Атмосферное давление на различных высотах. Закон Паскаля. Способы увеличения и уменьшения давления. Давление газа. Вес воздуха. Воздушная оболочка. Измерение атмосферного давления. Манометры. Поршневой жидкостный насос. Передача давления </w:t>
      </w:r>
    </w:p>
    <w:p w:rsidR="000A3BC3" w:rsidRPr="000A3BC3" w:rsidRDefault="000A3BC3" w:rsidP="000A3BC3">
      <w:pPr>
        <w:suppressAutoHyphens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твердыми телами, жидкостями, газами. Действие жидкости и газа на погруженное в них тело. Расчет давления жидкости на дно и стенки сосуда. Сообщающие сосуды. Архимедова сила.  Гидравлический пресс. Плавание тел. Плавание судов. Воздухоплавание.</w:t>
      </w:r>
    </w:p>
    <w:p w:rsidR="000A3BC3" w:rsidRPr="000A3BC3" w:rsidRDefault="000A3BC3" w:rsidP="000A3BC3">
      <w:pPr>
        <w:suppressAutoHyphens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Лабораторная работа.</w:t>
      </w:r>
    </w:p>
    <w:p w:rsidR="000A3BC3" w:rsidRPr="000A3BC3" w:rsidRDefault="000A3BC3" w:rsidP="000A3BC3">
      <w:pPr>
        <w:suppressAutoHyphens/>
        <w:jc w:val="both"/>
        <w:rPr>
          <w:sz w:val="28"/>
          <w:szCs w:val="28"/>
        </w:rPr>
      </w:pPr>
      <w:r w:rsidRPr="000A3BC3">
        <w:rPr>
          <w:sz w:val="28"/>
          <w:szCs w:val="28"/>
        </w:rPr>
        <w:t>7.Определение выталкивающей силы, действующей на погруженное в жидкость тело.</w:t>
      </w:r>
    </w:p>
    <w:p w:rsidR="000A3BC3" w:rsidRPr="000A3BC3" w:rsidRDefault="000A3BC3" w:rsidP="000A3BC3">
      <w:pPr>
        <w:suppressAutoHyphens/>
        <w:jc w:val="both"/>
        <w:rPr>
          <w:sz w:val="28"/>
          <w:szCs w:val="28"/>
        </w:rPr>
      </w:pPr>
      <w:r w:rsidRPr="000A3BC3">
        <w:rPr>
          <w:sz w:val="28"/>
          <w:szCs w:val="28"/>
        </w:rPr>
        <w:t>8.Выяснение условий плавания тела в жидкости.</w:t>
      </w:r>
    </w:p>
    <w:p w:rsidR="000A3BC3" w:rsidRPr="000A3BC3" w:rsidRDefault="000A3BC3" w:rsidP="000A3BC3">
      <w:pPr>
        <w:suppressAutoHyphens/>
        <w:jc w:val="both"/>
        <w:rPr>
          <w:b/>
          <w:sz w:val="28"/>
          <w:szCs w:val="28"/>
        </w:rPr>
      </w:pPr>
    </w:p>
    <w:p w:rsidR="000A3BC3" w:rsidRPr="000A3BC3" w:rsidRDefault="000A3BC3" w:rsidP="000A3BC3">
      <w:pPr>
        <w:suppressAutoHyphens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V.</w:t>
      </w:r>
      <w:r w:rsidR="00F32455">
        <w:rPr>
          <w:b/>
          <w:sz w:val="28"/>
          <w:szCs w:val="28"/>
        </w:rPr>
        <w:t xml:space="preserve"> Работа и мощность. Энергия. (13</w:t>
      </w:r>
      <w:r w:rsidRPr="000A3BC3">
        <w:rPr>
          <w:b/>
          <w:sz w:val="28"/>
          <w:szCs w:val="28"/>
        </w:rPr>
        <w:t xml:space="preserve"> часов.)</w:t>
      </w:r>
    </w:p>
    <w:p w:rsidR="000A3BC3" w:rsidRPr="000A3BC3" w:rsidRDefault="000A3BC3" w:rsidP="000A3BC3">
      <w:pPr>
        <w:suppressAutoHyphens/>
        <w:jc w:val="both"/>
        <w:rPr>
          <w:sz w:val="28"/>
          <w:szCs w:val="28"/>
        </w:rPr>
      </w:pPr>
      <w:r w:rsidRPr="000A3BC3">
        <w:rPr>
          <w:sz w:val="28"/>
          <w:szCs w:val="28"/>
        </w:rPr>
        <w:t>Работа. Мощность. Энергия.  Кинетическая энергия. Потенциальная энергия. Закон сохранения механической энергии. Простые механизмы. КПД механизмов. Рычаг. Равновесие сил на рычаге. Момент силы. Рычаги в технике, быту и природе. Применение закона равновесия рычага к блоку. Равенство работ при использовании простых механизмов. «Золотое правило» механики.</w:t>
      </w:r>
    </w:p>
    <w:p w:rsidR="000A3BC3" w:rsidRPr="000A3BC3" w:rsidRDefault="000A3BC3" w:rsidP="000A3BC3">
      <w:pPr>
        <w:suppressAutoHyphens/>
        <w:jc w:val="both"/>
        <w:rPr>
          <w:b/>
          <w:sz w:val="28"/>
          <w:szCs w:val="28"/>
        </w:rPr>
      </w:pPr>
      <w:r w:rsidRPr="000A3BC3">
        <w:rPr>
          <w:b/>
          <w:sz w:val="28"/>
          <w:szCs w:val="28"/>
        </w:rPr>
        <w:t>Лабораторная работа.</w:t>
      </w:r>
    </w:p>
    <w:p w:rsidR="000A3BC3" w:rsidRPr="000A3BC3" w:rsidRDefault="000A3BC3" w:rsidP="000A3BC3">
      <w:pPr>
        <w:suppressAutoHyphens/>
        <w:jc w:val="both"/>
        <w:rPr>
          <w:sz w:val="28"/>
          <w:szCs w:val="28"/>
        </w:rPr>
      </w:pPr>
      <w:r w:rsidRPr="000A3BC3">
        <w:rPr>
          <w:sz w:val="28"/>
          <w:szCs w:val="28"/>
        </w:rPr>
        <w:t>9.Выяснение условия равновесия рычага.</w:t>
      </w:r>
    </w:p>
    <w:p w:rsidR="000A3BC3" w:rsidRPr="000A3BC3" w:rsidRDefault="000A3BC3" w:rsidP="000A3BC3">
      <w:pPr>
        <w:suppressAutoHyphens/>
        <w:jc w:val="both"/>
        <w:rPr>
          <w:sz w:val="28"/>
          <w:szCs w:val="28"/>
        </w:rPr>
      </w:pPr>
      <w:r w:rsidRPr="000A3BC3">
        <w:rPr>
          <w:sz w:val="28"/>
          <w:szCs w:val="28"/>
        </w:rPr>
        <w:t>10.Определение КПД при подъеме по наклонной плоскости.</w:t>
      </w:r>
    </w:p>
    <w:p w:rsidR="000A3BC3" w:rsidRPr="000A3BC3" w:rsidRDefault="000A3BC3" w:rsidP="000A3BC3">
      <w:pPr>
        <w:jc w:val="both"/>
        <w:rPr>
          <w:sz w:val="28"/>
          <w:szCs w:val="28"/>
        </w:rPr>
      </w:pPr>
      <w:r w:rsidRPr="000A3BC3">
        <w:rPr>
          <w:b/>
          <w:sz w:val="28"/>
          <w:szCs w:val="28"/>
        </w:rPr>
        <w:t>V</w:t>
      </w:r>
      <w:r w:rsidRPr="000A3BC3">
        <w:rPr>
          <w:b/>
          <w:sz w:val="28"/>
          <w:szCs w:val="28"/>
          <w:lang w:val="en-US"/>
        </w:rPr>
        <w:t>I</w:t>
      </w:r>
      <w:r w:rsidR="00F32455">
        <w:rPr>
          <w:b/>
          <w:sz w:val="28"/>
          <w:szCs w:val="28"/>
        </w:rPr>
        <w:t>. Повторение (3</w:t>
      </w:r>
      <w:r w:rsidR="00A870AE">
        <w:rPr>
          <w:b/>
          <w:sz w:val="28"/>
          <w:szCs w:val="28"/>
        </w:rPr>
        <w:t xml:space="preserve"> </w:t>
      </w:r>
      <w:r w:rsidRPr="000A3BC3">
        <w:rPr>
          <w:b/>
          <w:sz w:val="28"/>
          <w:szCs w:val="28"/>
        </w:rPr>
        <w:t xml:space="preserve"> ч)</w:t>
      </w:r>
      <w:r w:rsidRPr="000A3BC3">
        <w:rPr>
          <w:sz w:val="28"/>
          <w:szCs w:val="28"/>
        </w:rPr>
        <w:t xml:space="preserve"> </w:t>
      </w:r>
    </w:p>
    <w:p w:rsidR="000A3BC3" w:rsidRPr="000A3BC3" w:rsidRDefault="000A3BC3" w:rsidP="000A3BC3">
      <w:pPr>
        <w:ind w:firstLine="709"/>
        <w:jc w:val="both"/>
        <w:rPr>
          <w:sz w:val="28"/>
          <w:szCs w:val="28"/>
        </w:rPr>
      </w:pPr>
      <w:r w:rsidRPr="000A3BC3">
        <w:rPr>
          <w:sz w:val="28"/>
          <w:szCs w:val="28"/>
        </w:rPr>
        <w:t>Анализ ошибок, допущенных в итоговой контрольной работе.</w:t>
      </w:r>
    </w:p>
    <w:p w:rsidR="000A3BC3" w:rsidRPr="00711460" w:rsidRDefault="000A3BC3" w:rsidP="000A3BC3">
      <w:pPr>
        <w:suppressAutoHyphens/>
        <w:jc w:val="center"/>
        <w:rPr>
          <w:b/>
          <w:sz w:val="28"/>
          <w:szCs w:val="28"/>
        </w:rPr>
      </w:pPr>
    </w:p>
    <w:p w:rsidR="000A3BC3" w:rsidRPr="00711460" w:rsidRDefault="000A3BC3" w:rsidP="000A3BC3">
      <w:pPr>
        <w:suppressAutoHyphens/>
        <w:jc w:val="center"/>
        <w:rPr>
          <w:b/>
          <w:sz w:val="28"/>
          <w:szCs w:val="28"/>
        </w:rPr>
      </w:pPr>
    </w:p>
    <w:p w:rsidR="000A3BC3" w:rsidRPr="00711460" w:rsidRDefault="000A3BC3" w:rsidP="000A3BC3">
      <w:pPr>
        <w:suppressAutoHyphens/>
        <w:jc w:val="center"/>
        <w:rPr>
          <w:b/>
          <w:sz w:val="28"/>
          <w:szCs w:val="28"/>
        </w:rPr>
      </w:pPr>
    </w:p>
    <w:p w:rsidR="00CA4CB8" w:rsidRDefault="00CA4CB8" w:rsidP="000A3BC3">
      <w:pPr>
        <w:suppressAutoHyphens/>
        <w:jc w:val="center"/>
        <w:rPr>
          <w:b/>
          <w:sz w:val="28"/>
          <w:szCs w:val="28"/>
        </w:rPr>
      </w:pPr>
    </w:p>
    <w:p w:rsidR="000A3BC3" w:rsidRDefault="000A3BC3" w:rsidP="000A3BC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7 класс</w:t>
      </w:r>
    </w:p>
    <w:tbl>
      <w:tblPr>
        <w:tblpPr w:leftFromText="180" w:rightFromText="180" w:vertAnchor="text" w:horzAnchor="margin" w:tblpY="23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3260"/>
        <w:gridCol w:w="709"/>
        <w:gridCol w:w="3969"/>
        <w:gridCol w:w="5103"/>
      </w:tblGrid>
      <w:tr w:rsidR="000A3BC3" w:rsidRPr="003E7EDA" w:rsidTr="00D2508C">
        <w:tc>
          <w:tcPr>
            <w:tcW w:w="675" w:type="dxa"/>
            <w:shd w:val="clear" w:color="auto" w:fill="FFFFFF"/>
          </w:tcPr>
          <w:p w:rsidR="000A3BC3" w:rsidRPr="00FD63A7" w:rsidRDefault="000A3BC3" w:rsidP="00711460">
            <w:pPr>
              <w:rPr>
                <w:b/>
                <w:lang w:eastAsia="ru-RU"/>
              </w:rPr>
            </w:pPr>
            <w:r w:rsidRPr="00FD63A7">
              <w:rPr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FD63A7">
              <w:rPr>
                <w:b/>
                <w:lang w:eastAsia="ru-RU"/>
              </w:rPr>
              <w:t>п</w:t>
            </w:r>
            <w:proofErr w:type="spellEnd"/>
            <w:proofErr w:type="gramEnd"/>
            <w:r w:rsidRPr="00FD63A7">
              <w:rPr>
                <w:b/>
                <w:lang w:eastAsia="ru-RU"/>
              </w:rPr>
              <w:t>/</w:t>
            </w:r>
            <w:proofErr w:type="spellStart"/>
            <w:r w:rsidRPr="00FD63A7">
              <w:rPr>
                <w:b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0A3BC3" w:rsidRPr="00FD63A7" w:rsidRDefault="000A3BC3" w:rsidP="00711460">
            <w:pPr>
              <w:rPr>
                <w:b/>
              </w:rPr>
            </w:pPr>
            <w:r w:rsidRPr="00FD63A7">
              <w:rPr>
                <w:b/>
              </w:rPr>
              <w:t>Дата</w:t>
            </w:r>
          </w:p>
        </w:tc>
        <w:tc>
          <w:tcPr>
            <w:tcW w:w="3260" w:type="dxa"/>
            <w:shd w:val="clear" w:color="auto" w:fill="FFFFFF"/>
          </w:tcPr>
          <w:p w:rsidR="000A3BC3" w:rsidRPr="00FD63A7" w:rsidRDefault="000A3BC3" w:rsidP="00711460">
            <w:pPr>
              <w:rPr>
                <w:b/>
                <w:lang w:eastAsia="ru-RU"/>
              </w:rPr>
            </w:pPr>
            <w:r w:rsidRPr="00FD63A7">
              <w:rPr>
                <w:b/>
              </w:rPr>
              <w:t>Наименование темы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A3BC3" w:rsidRPr="00FD63A7" w:rsidRDefault="000A3BC3" w:rsidP="00711460">
            <w:pPr>
              <w:rPr>
                <w:b/>
              </w:rPr>
            </w:pPr>
            <w:r w:rsidRPr="00FD63A7">
              <w:rPr>
                <w:b/>
              </w:rPr>
              <w:t>Кол-во</w:t>
            </w:r>
          </w:p>
          <w:p w:rsidR="000A3BC3" w:rsidRPr="00FD63A7" w:rsidRDefault="000A3BC3" w:rsidP="00711460">
            <w:pPr>
              <w:rPr>
                <w:b/>
              </w:rPr>
            </w:pPr>
            <w:r w:rsidRPr="00FD63A7">
              <w:rPr>
                <w:b/>
              </w:rPr>
              <w:t>часов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b/>
              </w:rPr>
            </w:pPr>
            <w:r w:rsidRPr="00FD63A7">
              <w:rPr>
                <w:b/>
              </w:rPr>
              <w:t>Использование оборудования</w:t>
            </w:r>
          </w:p>
          <w:p w:rsidR="000A3BC3" w:rsidRPr="00FD63A7" w:rsidRDefault="000A3BC3" w:rsidP="00711460">
            <w:pPr>
              <w:rPr>
                <w:b/>
              </w:rPr>
            </w:pPr>
            <w:r w:rsidRPr="00FD63A7">
              <w:rPr>
                <w:b/>
              </w:rPr>
              <w:t>«Точки роста»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b/>
                <w:lang w:eastAsia="ru-RU"/>
              </w:rPr>
            </w:pPr>
            <w:r w:rsidRPr="00FD63A7">
              <w:rPr>
                <w:b/>
              </w:rPr>
              <w:t>Примечание</w:t>
            </w:r>
          </w:p>
        </w:tc>
      </w:tr>
      <w:tr w:rsidR="000A3BC3" w:rsidRPr="003E7EDA" w:rsidTr="00D2508C">
        <w:trPr>
          <w:trHeight w:val="527"/>
        </w:trPr>
        <w:tc>
          <w:tcPr>
            <w:tcW w:w="4786" w:type="dxa"/>
            <w:gridSpan w:val="3"/>
            <w:shd w:val="clear" w:color="auto" w:fill="auto"/>
          </w:tcPr>
          <w:p w:rsidR="000A3BC3" w:rsidRPr="00FD63A7" w:rsidRDefault="000A3BC3" w:rsidP="00711460">
            <w:pPr>
              <w:rPr>
                <w:b/>
                <w:bCs/>
                <w:lang w:eastAsia="ru-RU"/>
              </w:rPr>
            </w:pPr>
            <w:r w:rsidRPr="00FD63A7">
              <w:rPr>
                <w:b/>
                <w:lang w:eastAsia="ru-RU"/>
              </w:rPr>
              <w:t xml:space="preserve">Введение 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b/>
                <w:bCs/>
                <w:lang w:eastAsia="ru-RU"/>
              </w:rPr>
            </w:pPr>
            <w:r w:rsidRPr="00FD63A7">
              <w:rPr>
                <w:b/>
                <w:bCs/>
                <w:lang w:eastAsia="ru-RU"/>
              </w:rPr>
              <w:t>4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A870AE" w:rsidP="0071146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Что изучает физика.</w:t>
            </w:r>
            <w:r w:rsidR="000A3BC3" w:rsidRPr="00FD63A7">
              <w:rPr>
                <w:lang w:eastAsia="ru-RU"/>
              </w:rPr>
              <w:t xml:space="preserve"> Некоторые физические термины. Наблюдения и опыт.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right="384" w:hanging="34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384" w:hanging="34"/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§ 1-3, записать в тетради два-три примера физ. явлений, наблюдаемых в природе. Задачи из сборника №1,2,5. 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Физические величины. Измерение физических величин. 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 § 4; выполнить задание в конце  § 4, упр. №1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Точность и погрешность измерений.</w:t>
            </w:r>
            <w:r w:rsidR="00A870AE">
              <w:rPr>
                <w:lang w:eastAsia="ru-RU"/>
              </w:rPr>
              <w:t xml:space="preserve"> Физика и техника 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Линейка, лента</w:t>
            </w:r>
          </w:p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мерная</w:t>
            </w:r>
            <w:proofErr w:type="gramEnd"/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, измерительный цилиндр, термометр, датчик</w:t>
            </w:r>
          </w:p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rStyle w:val="a8"/>
                <w:b w:val="0"/>
              </w:rPr>
              <w:t>температуры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§ 5,6 выполнить зад</w:t>
            </w:r>
            <w:proofErr w:type="gramStart"/>
            <w:r w:rsidRPr="00FD63A7">
              <w:rPr>
                <w:lang w:eastAsia="ru-RU"/>
              </w:rPr>
              <w:t>.</w:t>
            </w:r>
            <w:proofErr w:type="gramEnd"/>
            <w:r w:rsidRPr="00FD63A7">
              <w:rPr>
                <w:lang w:eastAsia="ru-RU"/>
              </w:rPr>
              <w:t xml:space="preserve"> </w:t>
            </w:r>
            <w:proofErr w:type="gramStart"/>
            <w:r w:rsidRPr="00FD63A7">
              <w:rPr>
                <w:lang w:eastAsia="ru-RU"/>
              </w:rPr>
              <w:t>в</w:t>
            </w:r>
            <w:proofErr w:type="gramEnd"/>
            <w:r w:rsidRPr="00FD63A7">
              <w:rPr>
                <w:lang w:eastAsia="ru-RU"/>
              </w:rPr>
              <w:t xml:space="preserve"> конце  § 5,6 заполнить таблицу составленную на уроке. Найти в интернете расстояние от Земли до Солнца, общее количество клеток человека и диаметр волоса, записать эти значения в стандартном виде. Подготовиться к лабораторной работе №1.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Лабораторная работа №1 «Определение цены деления шкалы измерительного прибора»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Линейка, лента</w:t>
            </w:r>
          </w:p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мерная</w:t>
            </w:r>
            <w:proofErr w:type="gramEnd"/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, измерительный цилиндр, термометр, датчик</w:t>
            </w:r>
          </w:p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температуры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Повторить §1-5. Решить задачи:1.Определить цену деления линейки имеющейся у вас дома и предел её измерения. Измерьте с её помощью высоту чайника, длину мобильного телефона. Результаты запишите в тетради с учетом погрешности измерений. 2. Составьте таблицу, в которой в один столбец вписаны: высота лестницы, продолжительность урока, температура тела собаки, вес пакета с сахаром. В </w:t>
            </w:r>
            <w:proofErr w:type="spellStart"/>
            <w:proofErr w:type="gramStart"/>
            <w:r w:rsidRPr="00FD63A7">
              <w:rPr>
                <w:lang w:eastAsia="ru-RU"/>
              </w:rPr>
              <w:t>др</w:t>
            </w:r>
            <w:proofErr w:type="spellEnd"/>
            <w:proofErr w:type="gramEnd"/>
            <w:r w:rsidRPr="00FD63A7">
              <w:rPr>
                <w:lang w:eastAsia="ru-RU"/>
              </w:rPr>
              <w:t xml:space="preserve"> столбец впишите приборы, с помощью </w:t>
            </w:r>
            <w:r w:rsidRPr="00FD63A7">
              <w:rPr>
                <w:lang w:eastAsia="ru-RU"/>
              </w:rPr>
              <w:lastRenderedPageBreak/>
              <w:t xml:space="preserve">которых это можно измерить. 3. Используя Интернет, запишите в </w:t>
            </w:r>
            <w:proofErr w:type="spellStart"/>
            <w:r w:rsidRPr="00FD63A7">
              <w:rPr>
                <w:lang w:eastAsia="ru-RU"/>
              </w:rPr>
              <w:t>тетр</w:t>
            </w:r>
            <w:proofErr w:type="spellEnd"/>
            <w:r w:rsidRPr="00FD63A7">
              <w:rPr>
                <w:lang w:eastAsia="ru-RU"/>
              </w:rPr>
              <w:t xml:space="preserve">. (не более 6 предложений) достижения в области науки ученых: Ломоносова, Галилея, Королева. 4. Определите цену деления транспортира. Начертите произвольный угол и измерьте его. </w:t>
            </w:r>
          </w:p>
        </w:tc>
      </w:tr>
      <w:tr w:rsidR="000A3BC3" w:rsidRPr="003E7EDA" w:rsidTr="00D2508C">
        <w:tc>
          <w:tcPr>
            <w:tcW w:w="4786" w:type="dxa"/>
            <w:gridSpan w:val="3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874" w:hanging="19"/>
              <w:rPr>
                <w:b/>
                <w:lang w:eastAsia="ru-RU"/>
              </w:rPr>
            </w:pPr>
            <w:r w:rsidRPr="00FD63A7">
              <w:rPr>
                <w:b/>
                <w:lang w:eastAsia="ru-RU"/>
              </w:rPr>
              <w:lastRenderedPageBreak/>
              <w:t>Первоначальные сведения о строении вещества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0"/>
              <w:rPr>
                <w:lang w:eastAsia="ru-RU"/>
              </w:rPr>
            </w:pPr>
            <w:r w:rsidRPr="00FD63A7">
              <w:rPr>
                <w:lang w:eastAsia="ru-RU"/>
              </w:rPr>
              <w:t>5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Строение вещества. Молекулы. Броуновское движение. 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 </w:t>
            </w:r>
          </w:p>
          <w:p w:rsidR="000A3BC3" w:rsidRPr="00FD63A7" w:rsidRDefault="000A3BC3" w:rsidP="00711460">
            <w:pPr>
              <w:shd w:val="clear" w:color="auto" w:fill="FFFFFF"/>
              <w:ind w:right="77" w:hanging="10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9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rPr>
                <w:rStyle w:val="a8"/>
                <w:b w:val="0"/>
              </w:rPr>
            </w:pPr>
            <w:r w:rsidRPr="00FD63A7">
              <w:rPr>
                <w:rStyle w:val="a8"/>
                <w:b w:val="0"/>
              </w:rPr>
              <w:t>Компьютер,</w:t>
            </w:r>
          </w:p>
          <w:p w:rsidR="000A3BC3" w:rsidRPr="00FD63A7" w:rsidRDefault="000A3BC3" w:rsidP="00711460">
            <w:pPr>
              <w:shd w:val="clear" w:color="auto" w:fill="FFFFFF"/>
              <w:rPr>
                <w:rStyle w:val="a8"/>
                <w:b w:val="0"/>
              </w:rPr>
            </w:pPr>
            <w:r w:rsidRPr="00FD63A7">
              <w:rPr>
                <w:rStyle w:val="a8"/>
                <w:b w:val="0"/>
              </w:rPr>
              <w:t xml:space="preserve">микроскоп </w:t>
            </w:r>
          </w:p>
          <w:p w:rsidR="000A3BC3" w:rsidRPr="00FD63A7" w:rsidRDefault="000A3BC3" w:rsidP="00711460">
            <w:pPr>
              <w:shd w:val="clear" w:color="auto" w:fill="FFFFFF"/>
              <w:rPr>
                <w:rStyle w:val="a8"/>
                <w:b w:val="0"/>
              </w:rPr>
            </w:pPr>
            <w:proofErr w:type="gramStart"/>
            <w:r w:rsidRPr="00FD63A7">
              <w:rPr>
                <w:rStyle w:val="a8"/>
                <w:b w:val="0"/>
              </w:rPr>
              <w:t>биологический</w:t>
            </w:r>
            <w:proofErr w:type="gramEnd"/>
            <w:r w:rsidRPr="00FD63A7">
              <w:rPr>
                <w:rStyle w:val="a8"/>
                <w:b w:val="0"/>
              </w:rPr>
              <w:t>, капля молока, разбавленного водой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§7-9 , задание в конце § 9, подготовиться к Л/</w:t>
            </w:r>
            <w:proofErr w:type="gramStart"/>
            <w:r w:rsidRPr="00FD63A7">
              <w:rPr>
                <w:lang w:eastAsia="ru-RU"/>
              </w:rPr>
              <w:t>Р</w:t>
            </w:r>
            <w:proofErr w:type="gramEnd"/>
            <w:r w:rsidRPr="00FD63A7">
              <w:rPr>
                <w:lang w:eastAsia="ru-RU"/>
              </w:rPr>
              <w:t xml:space="preserve"> №2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9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9"/>
              <w:rPr>
                <w:lang w:eastAsia="ru-RU"/>
              </w:rPr>
            </w:pPr>
            <w:r w:rsidRPr="00FD63A7">
              <w:rPr>
                <w:lang w:eastAsia="ru-RU"/>
              </w:rPr>
              <w:t>Фронтальная лабораторная работа «Измерение размеров малых тел»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9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5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"/>
              <w:rPr>
                <w:lang w:eastAsia="ru-RU"/>
              </w:rPr>
            </w:pPr>
            <w:r w:rsidRPr="00FD63A7">
              <w:rPr>
                <w:lang w:eastAsia="ru-RU"/>
              </w:rPr>
              <w:t>Повторить § 7-9, Оформить лабораторную работу, сверить выводы, сделанные в работе, с материалом параграфа.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0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0"/>
              <w:rPr>
                <w:lang w:eastAsia="ru-RU"/>
              </w:rPr>
            </w:pPr>
            <w:r w:rsidRPr="00FD63A7">
              <w:rPr>
                <w:lang w:eastAsia="ru-RU"/>
              </w:rPr>
              <w:t>Диффузия. Взаимодействий молекул.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4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24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24"/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§ 10, Задачи: 1. Одинаковы молекулы в горячем кофе и холодной минеральной воде? 2. Почему в электрическом чайнике указывается максимум его наполнения, хотя в нем есть место для воды? 3. Если капнуть капельку растительного масла на поверхность воды, то она начнет растекаться. Какую наименьшую толщину может иметь ее пленка? §11, задание в конце §11, Задачи: 1. Почему вымытые горячей водой стаканы нельзя вставлять один в другой? 2. После купания на теле остаются капельки воды. </w:t>
            </w:r>
            <w:proofErr w:type="gramStart"/>
            <w:r w:rsidRPr="00FD63A7">
              <w:rPr>
                <w:lang w:eastAsia="ru-RU"/>
              </w:rPr>
              <w:t>Объясните</w:t>
            </w:r>
            <w:proofErr w:type="gramEnd"/>
            <w:r w:rsidRPr="00FD63A7">
              <w:rPr>
                <w:lang w:eastAsia="ru-RU"/>
              </w:rPr>
              <w:t xml:space="preserve"> почему это происходит.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4" w:right="370" w:firstLine="24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4" w:right="370" w:firstLine="24"/>
              <w:rPr>
                <w:lang w:eastAsia="ru-RU"/>
              </w:rPr>
            </w:pPr>
            <w:r w:rsidRPr="00FD63A7">
              <w:rPr>
                <w:lang w:eastAsia="ru-RU"/>
              </w:rPr>
              <w:t>Агрегатные состояния вещества.</w:t>
            </w:r>
            <w:r w:rsidR="00A870AE">
              <w:rPr>
                <w:lang w:eastAsia="ru-RU"/>
              </w:rPr>
              <w:t xml:space="preserve"> Различие в молекулярном строении твердых тел, жидкостей </w:t>
            </w:r>
            <w:r w:rsidR="00A870AE">
              <w:rPr>
                <w:lang w:eastAsia="ru-RU"/>
              </w:rPr>
              <w:lastRenderedPageBreak/>
              <w:t>и газов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48"/>
              <w:rPr>
                <w:lang w:eastAsia="ru-RU"/>
              </w:rPr>
            </w:pPr>
            <w:r w:rsidRPr="00FD63A7">
              <w:rPr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24" w:firstLine="29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24" w:firstLine="29"/>
              <w:rPr>
                <w:lang w:eastAsia="ru-RU"/>
              </w:rPr>
            </w:pPr>
            <w:r w:rsidRPr="00FD63A7">
              <w:rPr>
                <w:lang w:eastAsia="ru-RU"/>
              </w:rPr>
              <w:t>§ 12, 13. Задание в конце §13. «Проверь себя»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4" w:right="370" w:firstLine="24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4" w:right="370" w:firstLine="24"/>
              <w:rPr>
                <w:lang w:eastAsia="ru-RU"/>
              </w:rPr>
            </w:pPr>
            <w:r w:rsidRPr="00FD63A7">
              <w:rPr>
                <w:lang w:eastAsia="ru-RU"/>
              </w:rPr>
              <w:t>Повторение и обобщение основных положений темы «Первоначальные сведения о строении вещества»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4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24" w:firstLine="29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24" w:firstLine="29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4786" w:type="dxa"/>
            <w:gridSpan w:val="3"/>
            <w:shd w:val="clear" w:color="auto" w:fill="auto"/>
          </w:tcPr>
          <w:p w:rsidR="000A3BC3" w:rsidRPr="00FD63A7" w:rsidRDefault="000A3BC3" w:rsidP="00711460">
            <w:pPr>
              <w:rPr>
                <w:b/>
                <w:lang w:eastAsia="ru-RU"/>
              </w:rPr>
            </w:pPr>
            <w:r w:rsidRPr="00FD63A7">
              <w:rPr>
                <w:b/>
                <w:lang w:eastAsia="ru-RU"/>
              </w:rPr>
              <w:t>Взаимодействие тел</w:t>
            </w:r>
          </w:p>
          <w:p w:rsidR="000A3BC3" w:rsidRPr="00FD63A7" w:rsidRDefault="000A3BC3" w:rsidP="00711460">
            <w:pPr>
              <w:shd w:val="clear" w:color="auto" w:fill="FFFFFF"/>
              <w:ind w:left="43"/>
              <w:rPr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48"/>
              <w:rPr>
                <w:b/>
                <w:lang w:eastAsia="ru-RU"/>
              </w:rPr>
            </w:pPr>
            <w:r w:rsidRPr="00FD63A7">
              <w:rPr>
                <w:b/>
                <w:lang w:eastAsia="ru-RU"/>
              </w:rPr>
              <w:t>22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Механическое движение</w:t>
            </w:r>
            <w:r w:rsidR="00A870AE">
              <w:rPr>
                <w:lang w:eastAsia="ru-RU"/>
              </w:rPr>
              <w:t>.  Равномерное и неравномерное движение</w:t>
            </w:r>
            <w:r w:rsidRPr="00FD63A7">
              <w:rPr>
                <w:lang w:eastAsia="ru-RU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Штатив лабораторный, механическая скамья,</w:t>
            </w:r>
          </w:p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брусок деревянный, электронный секундомер</w:t>
            </w:r>
          </w:p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с датчиками, магнитоуправляемые </w:t>
            </w:r>
            <w:proofErr w:type="spellStart"/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герконовые</w:t>
            </w:r>
            <w:proofErr w:type="spellEnd"/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датчики</w:t>
            </w:r>
          </w:p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секундомера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 § 14,15. Упр.2. Задания в конце 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§ 14,15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Скорость. Единицы скорости</w:t>
            </w:r>
          </w:p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right="365" w:hanging="48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365" w:hanging="48"/>
              <w:rPr>
                <w:lang w:eastAsia="ru-RU"/>
              </w:rPr>
            </w:pPr>
            <w:r w:rsidRPr="00FD63A7">
              <w:rPr>
                <w:lang w:eastAsia="ru-RU"/>
              </w:rPr>
              <w:t>§ 16.Упр.3.Задание в конце §16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432" w:hanging="29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432" w:hanging="29"/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Расчет пути и времени движения. 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§ 17.  Упр. 4.Задание в конце § 17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269" w:hanging="24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269" w:hanging="24"/>
              <w:rPr>
                <w:lang w:eastAsia="ru-RU"/>
              </w:rPr>
            </w:pPr>
            <w:r w:rsidRPr="00FD63A7">
              <w:rPr>
                <w:lang w:eastAsia="ru-RU"/>
              </w:rPr>
              <w:t>Графи пути и скорости равномерного прямолинейного движения.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right="53" w:hanging="34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53" w:hanging="34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763" w:hanging="14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763" w:hanging="14"/>
              <w:rPr>
                <w:lang w:eastAsia="ru-RU"/>
              </w:rPr>
            </w:pPr>
            <w:r w:rsidRPr="00FD63A7">
              <w:rPr>
                <w:lang w:eastAsia="ru-RU"/>
              </w:rPr>
              <w:t>Решение задач на расчет средней скорости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754" w:hanging="14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754" w:hanging="14"/>
              <w:rPr>
                <w:lang w:eastAsia="ru-RU"/>
              </w:rPr>
            </w:pPr>
            <w:r w:rsidRPr="00FD63A7">
              <w:rPr>
                <w:bCs/>
                <w:lang w:eastAsia="ru-RU"/>
              </w:rPr>
              <w:t>Инерция.</w:t>
            </w:r>
            <w:r w:rsidR="00A870AE">
              <w:rPr>
                <w:bCs/>
                <w:lang w:eastAsia="ru-RU"/>
              </w:rPr>
              <w:t xml:space="preserve"> Взаимодействие тел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0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§ 18, 19. Упр. 5. Задание в конце § 18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Масса тела. Измерение массы тела на весах.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 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4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right="494" w:hanging="14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494" w:hanging="14"/>
              <w:rPr>
                <w:lang w:eastAsia="ru-RU"/>
              </w:rPr>
            </w:pPr>
            <w:r w:rsidRPr="00FD63A7">
              <w:rPr>
                <w:lang w:eastAsia="ru-RU"/>
              </w:rPr>
              <w:t>§ 20, 21. Упр. 6.  Задание в конце § 21.Подготовиться к Л/</w:t>
            </w:r>
            <w:proofErr w:type="gramStart"/>
            <w:r w:rsidRPr="00FD63A7">
              <w:rPr>
                <w:lang w:eastAsia="ru-RU"/>
              </w:rPr>
              <w:t>Р</w:t>
            </w:r>
            <w:proofErr w:type="gramEnd"/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149" w:firstLine="72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149" w:firstLine="72"/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Лабораторная работа </w:t>
            </w:r>
            <w:r w:rsidRPr="00FD63A7">
              <w:rPr>
                <w:lang w:eastAsia="ru-RU"/>
              </w:rPr>
              <w:lastRenderedPageBreak/>
              <w:t>«Измерение массы тела на рычажных, электронных весах»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4"/>
              <w:rPr>
                <w:lang w:eastAsia="ru-RU"/>
              </w:rPr>
            </w:pPr>
            <w:r w:rsidRPr="00FD63A7">
              <w:rPr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0A3BC3" w:rsidRPr="00FD63A7" w:rsidRDefault="00D2508C" w:rsidP="00D2508C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Набор тел раз</w:t>
            </w:r>
            <w:r w:rsidR="000A3BC3"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ной массы,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A3BC3"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электронные весы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0"/>
              <w:rPr>
                <w:lang w:eastAsia="ru-RU"/>
              </w:rPr>
            </w:pPr>
            <w:r w:rsidRPr="00FD63A7">
              <w:rPr>
                <w:lang w:eastAsia="ru-RU"/>
              </w:rPr>
              <w:lastRenderedPageBreak/>
              <w:t>Задачи №140,148,149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"/>
              <w:rPr>
                <w:lang w:eastAsia="ru-RU"/>
              </w:rPr>
            </w:pPr>
            <w:r w:rsidRPr="00FD63A7">
              <w:rPr>
                <w:lang w:eastAsia="ru-RU"/>
              </w:rPr>
              <w:t>Плотность вещества.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9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§ 22. Упр.7. Задание в конце § 22 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Расчет массы и объема тела по его плотности.</w:t>
            </w:r>
          </w:p>
          <w:p w:rsidR="000A3BC3" w:rsidRPr="00FD63A7" w:rsidRDefault="000A3BC3" w:rsidP="00711460">
            <w:pPr>
              <w:shd w:val="clear" w:color="auto" w:fill="FFFFFF"/>
              <w:ind w:right="115" w:firstLine="10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9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10" w:hanging="5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0" w:hanging="5"/>
              <w:rPr>
                <w:lang w:eastAsia="ru-RU"/>
              </w:rPr>
            </w:pPr>
            <w:r w:rsidRPr="00FD63A7">
              <w:rPr>
                <w:lang w:eastAsia="ru-RU"/>
              </w:rPr>
              <w:t>§ 23. Упр.8. Задание в конце § 23</w:t>
            </w:r>
          </w:p>
          <w:p w:rsidR="000A3BC3" w:rsidRPr="00FD63A7" w:rsidRDefault="000A3BC3" w:rsidP="00711460">
            <w:pPr>
              <w:shd w:val="clear" w:color="auto" w:fill="FFFFFF"/>
              <w:ind w:left="10" w:hanging="5"/>
              <w:rPr>
                <w:lang w:eastAsia="ru-RU"/>
              </w:rPr>
            </w:pPr>
            <w:r w:rsidRPr="00FD63A7">
              <w:rPr>
                <w:lang w:eastAsia="ru-RU"/>
              </w:rPr>
              <w:t>Подготовиться к лабораторным работам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Лабораторные работы « Измерение объема тела», «Определение плотности твердого тела».</w:t>
            </w:r>
          </w:p>
          <w:p w:rsidR="000A3BC3" w:rsidRPr="00FD63A7" w:rsidRDefault="000A3BC3" w:rsidP="00711460">
            <w:pPr>
              <w:shd w:val="clear" w:color="auto" w:fill="FFFFFF"/>
              <w:ind w:left="5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bCs/>
                <w:lang w:eastAsia="ru-RU"/>
              </w:rPr>
            </w:pPr>
            <w:r w:rsidRPr="00FD63A7">
              <w:rPr>
                <w:bCs/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Набор тел раз-</w:t>
            </w:r>
          </w:p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ной массы, мензурка, электронные весы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b/>
                <w:bCs/>
                <w:lang w:eastAsia="ru-RU"/>
              </w:rPr>
            </w:pPr>
            <w:r w:rsidRPr="00FD63A7">
              <w:rPr>
                <w:lang w:eastAsia="ru-RU"/>
              </w:rPr>
              <w:t>Задачи №157,170,172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Решение задач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29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Повторить темы</w:t>
            </w:r>
            <w:proofErr w:type="gramStart"/>
            <w:r w:rsidRPr="00FD63A7">
              <w:rPr>
                <w:lang w:eastAsia="ru-RU"/>
              </w:rPr>
              <w:t>6</w:t>
            </w:r>
            <w:proofErr w:type="gramEnd"/>
            <w:r w:rsidRPr="00FD63A7">
              <w:rPr>
                <w:lang w:eastAsia="ru-RU"/>
              </w:rPr>
              <w:t xml:space="preserve"> «Механическое движение», «Масса», «Плотность вещества». Решить задачи №166, 173,174,179</w:t>
            </w:r>
          </w:p>
          <w:p w:rsidR="000A3BC3" w:rsidRPr="00FD63A7" w:rsidRDefault="000A3BC3" w:rsidP="00711460">
            <w:pPr>
              <w:shd w:val="clear" w:color="auto" w:fill="FFFFFF"/>
              <w:ind w:left="24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Контрольная работа №1 «Плотность вещества»</w:t>
            </w:r>
          </w:p>
          <w:p w:rsidR="000A3BC3" w:rsidRPr="00FD63A7" w:rsidRDefault="000A3BC3" w:rsidP="00711460">
            <w:pPr>
              <w:shd w:val="clear" w:color="auto" w:fill="FFFFFF"/>
              <w:ind w:left="14" w:right="1205" w:firstLine="10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4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Сила</w:t>
            </w:r>
          </w:p>
          <w:p w:rsidR="000A3BC3" w:rsidRPr="00FD63A7" w:rsidRDefault="000A3BC3" w:rsidP="00711460">
            <w:pPr>
              <w:shd w:val="clear" w:color="auto" w:fill="FFFFFF"/>
              <w:ind w:left="14" w:right="826" w:firstLine="10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4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29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29"/>
              <w:rPr>
                <w:lang w:eastAsia="ru-RU"/>
              </w:rPr>
            </w:pPr>
            <w:r w:rsidRPr="00FD63A7">
              <w:rPr>
                <w:lang w:eastAsia="ru-RU"/>
              </w:rPr>
              <w:t>§ 24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Явление тяготения. Сила тяжести. Сила тяжести на других планетах.</w:t>
            </w:r>
          </w:p>
          <w:p w:rsidR="000A3BC3" w:rsidRPr="00FD63A7" w:rsidRDefault="000A3BC3" w:rsidP="00711460">
            <w:pPr>
              <w:shd w:val="clear" w:color="auto" w:fill="FFFFFF"/>
              <w:ind w:left="19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34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4"/>
              <w:rPr>
                <w:lang w:eastAsia="ru-RU"/>
              </w:rPr>
            </w:pPr>
            <w:r w:rsidRPr="00FD63A7">
              <w:rPr>
                <w:lang w:eastAsia="ru-RU"/>
              </w:rPr>
              <w:t>§ 25. Упр. 9. Задачи №205, 206, 211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29" w:right="1104" w:firstLine="24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29" w:right="1104" w:firstLine="24"/>
              <w:rPr>
                <w:lang w:eastAsia="ru-RU"/>
              </w:rPr>
            </w:pPr>
            <w:r w:rsidRPr="00FD63A7">
              <w:rPr>
                <w:lang w:eastAsia="ru-RU"/>
              </w:rPr>
              <w:t>Сила упругости. Закон Гука.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4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rStyle w:val="a8"/>
                <w:b w:val="0"/>
              </w:rPr>
            </w:pPr>
            <w:r w:rsidRPr="00FD63A7">
              <w:rPr>
                <w:rStyle w:val="a8"/>
                <w:b w:val="0"/>
              </w:rPr>
              <w:t>Штатив с креп</w:t>
            </w:r>
            <w:proofErr w:type="gramStart"/>
            <w:r w:rsidRPr="00FD63A7">
              <w:rPr>
                <w:rStyle w:val="a8"/>
                <w:b w:val="0"/>
              </w:rPr>
              <w:t>е-</w:t>
            </w:r>
            <w:proofErr w:type="gramEnd"/>
            <w:r w:rsidRPr="00FD63A7">
              <w:rPr>
                <w:rStyle w:val="a8"/>
                <w:b w:val="0"/>
              </w:rPr>
              <w:t xml:space="preserve"> жом, набор пружин, набор грузов, линейка, динамометр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§ 26. Задачи № 222,224,225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 Вес тела.</w:t>
            </w:r>
            <w:r w:rsidR="00A870AE">
              <w:rPr>
                <w:lang w:eastAsia="ru-RU"/>
              </w:rPr>
              <w:t xml:space="preserve"> Единицы силы</w:t>
            </w:r>
            <w:proofErr w:type="gramStart"/>
            <w:r w:rsidR="00A870AE">
              <w:rPr>
                <w:lang w:eastAsia="ru-RU"/>
              </w:rPr>
              <w:t xml:space="preserve"> .</w:t>
            </w:r>
            <w:proofErr w:type="gramEnd"/>
            <w:r w:rsidR="00A870AE">
              <w:rPr>
                <w:lang w:eastAsia="ru-RU"/>
              </w:rPr>
              <w:t xml:space="preserve"> Сила тяжести на других планетах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  <w:p w:rsidR="000A3BC3" w:rsidRPr="00FD63A7" w:rsidRDefault="000A3BC3" w:rsidP="00711460">
            <w:pPr>
              <w:shd w:val="clear" w:color="auto" w:fill="FFFFFF"/>
              <w:ind w:left="43" w:right="326" w:firstLine="38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§ 27,28,29. Упр. 10. Подготовить презентацию по теме «Солнечная система» </w:t>
            </w:r>
          </w:p>
          <w:p w:rsidR="000A3BC3" w:rsidRPr="00FD63A7" w:rsidRDefault="000A3BC3" w:rsidP="00711460">
            <w:pPr>
              <w:shd w:val="clear" w:color="auto" w:fill="FFFFFF"/>
              <w:ind w:left="38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27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Динамометр. Фронтальная лабораторная работа «</w:t>
            </w:r>
            <w:proofErr w:type="spellStart"/>
            <w:r w:rsidRPr="00FD63A7">
              <w:rPr>
                <w:lang w:eastAsia="ru-RU"/>
              </w:rPr>
              <w:t>Градуирование</w:t>
            </w:r>
            <w:proofErr w:type="spellEnd"/>
            <w:r w:rsidRPr="00FD63A7">
              <w:rPr>
                <w:lang w:eastAsia="ru-RU"/>
              </w:rPr>
              <w:t xml:space="preserve"> пружины и измерение силы трения с помощью динамометра»</w:t>
            </w:r>
          </w:p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62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48" w:firstLine="38"/>
              <w:rPr>
                <w:rStyle w:val="a8"/>
                <w:b w:val="0"/>
              </w:rPr>
            </w:pPr>
            <w:r w:rsidRPr="00FD63A7">
              <w:rPr>
                <w:rStyle w:val="a8"/>
                <w:b w:val="0"/>
              </w:rPr>
              <w:t>Динамометр с пределом измерения 5 Н, пружины на планшете, грузы массой по 100 г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48" w:right="638" w:firstLine="38"/>
              <w:rPr>
                <w:lang w:eastAsia="ru-RU"/>
              </w:rPr>
            </w:pPr>
            <w:r w:rsidRPr="00FD63A7">
              <w:rPr>
                <w:lang w:eastAsia="ru-RU"/>
              </w:rPr>
              <w:t>§ 30. Упр.11. Задачи №233, 234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Сложение двух сил, направленных по одной прямой. Равнодействующая сил.</w:t>
            </w:r>
          </w:p>
          <w:p w:rsidR="000A3BC3" w:rsidRPr="00FD63A7" w:rsidRDefault="000A3BC3" w:rsidP="00711460">
            <w:pPr>
              <w:shd w:val="clear" w:color="auto" w:fill="FFFFFF"/>
              <w:ind w:right="1056" w:hanging="43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Штатив, рычаг,</w:t>
            </w:r>
          </w:p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линейка, два</w:t>
            </w:r>
          </w:p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одинаковых груза, два блока,</w:t>
            </w:r>
          </w:p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нить нерастяжимая, линейка</w:t>
            </w:r>
          </w:p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измерительная,</w:t>
            </w:r>
          </w:p>
          <w:p w:rsidR="000A3BC3" w:rsidRPr="00FD63A7" w:rsidRDefault="000A3BC3" w:rsidP="00711460">
            <w:pPr>
              <w:pStyle w:val="TableParagraph"/>
              <w:ind w:left="116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3A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динамометр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418" w:hanging="29"/>
              <w:rPr>
                <w:lang w:eastAsia="ru-RU"/>
              </w:rPr>
            </w:pPr>
            <w:r w:rsidRPr="00FD63A7">
              <w:rPr>
                <w:lang w:eastAsia="ru-RU"/>
              </w:rPr>
              <w:t>§ 31. Упр. 12. Задачи №226,243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Сила трения.</w:t>
            </w:r>
          </w:p>
          <w:p w:rsidR="000A3BC3" w:rsidRPr="00FD63A7" w:rsidRDefault="000A3BC3" w:rsidP="00711460">
            <w:pPr>
              <w:shd w:val="clear" w:color="auto" w:fill="FFFFFF"/>
              <w:ind w:right="82" w:hanging="48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rStyle w:val="a8"/>
                <w:b w:val="0"/>
              </w:rPr>
            </w:pPr>
            <w:r w:rsidRPr="00FD63A7">
              <w:rPr>
                <w:rStyle w:val="a8"/>
                <w:b w:val="0"/>
              </w:rPr>
              <w:t>Деревянный брусок, набор грузов, механическая скамья, динамометр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A870AE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§ 32</w:t>
            </w:r>
            <w:r w:rsidR="000A3BC3" w:rsidRPr="00FD63A7">
              <w:rPr>
                <w:lang w:eastAsia="ru-RU"/>
              </w:rPr>
              <w:t>. Упр. 13.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A870AE" w:rsidP="00A870AE">
            <w:pPr>
              <w:rPr>
                <w:lang w:eastAsia="ru-RU"/>
              </w:rPr>
            </w:pPr>
            <w:r>
              <w:rPr>
                <w:lang w:eastAsia="ru-RU"/>
              </w:rPr>
              <w:t>Трение покоя. Трение в природе и технике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right="230" w:hanging="19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A870AE" w:rsidP="00711460">
            <w:pPr>
              <w:shd w:val="clear" w:color="auto" w:fill="FFFFFF"/>
              <w:ind w:right="230" w:hanging="19"/>
              <w:rPr>
                <w:lang w:eastAsia="ru-RU"/>
              </w:rPr>
            </w:pPr>
            <w:r>
              <w:rPr>
                <w:lang w:eastAsia="ru-RU"/>
              </w:rPr>
              <w:t>33,34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870AE" w:rsidRPr="00FD63A7" w:rsidRDefault="000A3BC3" w:rsidP="00A870AE">
            <w:pPr>
              <w:rPr>
                <w:lang w:eastAsia="ru-RU"/>
              </w:rPr>
            </w:pPr>
            <w:r w:rsidRPr="00FD63A7">
              <w:rPr>
                <w:bCs/>
              </w:rPr>
              <w:t>.</w:t>
            </w:r>
            <w:r w:rsidRPr="00FD63A7">
              <w:rPr>
                <w:lang w:eastAsia="ru-RU"/>
              </w:rPr>
              <w:t xml:space="preserve"> </w:t>
            </w:r>
            <w:r w:rsidR="00A870AE" w:rsidRPr="00FD63A7">
              <w:rPr>
                <w:lang w:eastAsia="ru-RU"/>
              </w:rPr>
              <w:t xml:space="preserve"> Контрольная работа №2 «Силы»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4786" w:type="dxa"/>
            <w:gridSpan w:val="3"/>
            <w:shd w:val="clear" w:color="auto" w:fill="auto"/>
          </w:tcPr>
          <w:p w:rsidR="000A3BC3" w:rsidRPr="00FD63A7" w:rsidRDefault="000A3BC3" w:rsidP="00711460">
            <w:pPr>
              <w:rPr>
                <w:b/>
                <w:lang w:eastAsia="ru-RU"/>
              </w:rPr>
            </w:pPr>
            <w:r w:rsidRPr="00FD63A7">
              <w:rPr>
                <w:b/>
                <w:lang w:eastAsia="ru-RU"/>
              </w:rPr>
              <w:t>Давление твердых тел, жидкостей и газов.</w:t>
            </w:r>
          </w:p>
          <w:p w:rsidR="000A3BC3" w:rsidRPr="00FD63A7" w:rsidRDefault="000A3BC3" w:rsidP="00711460">
            <w:pPr>
              <w:rPr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b/>
                <w:lang w:eastAsia="ru-RU"/>
              </w:rPr>
            </w:pPr>
            <w:r w:rsidRPr="00FD63A7">
              <w:rPr>
                <w:b/>
                <w:lang w:eastAsia="ru-RU"/>
              </w:rPr>
              <w:t>21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Давление твёрдого тела </w:t>
            </w:r>
          </w:p>
          <w:p w:rsidR="000A3BC3" w:rsidRPr="00FD63A7" w:rsidRDefault="00A870AE" w:rsidP="00711460">
            <w:pPr>
              <w:shd w:val="clear" w:color="auto" w:fill="FFFFFF"/>
              <w:ind w:right="43"/>
              <w:rPr>
                <w:lang w:eastAsia="ru-RU"/>
              </w:rPr>
            </w:pPr>
            <w:r>
              <w:rPr>
                <w:lang w:eastAsia="ru-RU"/>
              </w:rPr>
              <w:t>Способы уменьшения и увеличения давления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right="336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336"/>
              <w:rPr>
                <w:lang w:eastAsia="ru-RU"/>
              </w:rPr>
            </w:pPr>
            <w:r w:rsidRPr="00FD63A7">
              <w:rPr>
                <w:lang w:eastAsia="ru-RU"/>
              </w:rPr>
              <w:t>§ 35, 36. Упр.14(1,3,4), 15. Задачи в конце § 35 и § 36(1,3)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Давление газа. Передача давления жидкостями. Закон Паскаля 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rStyle w:val="a8"/>
                <w:b w:val="0"/>
              </w:rPr>
              <w:t>Датчик давления, штатив, рабочая ёмкость, трубка, линейка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 § 37,38.  Задание в конце § 37, 38упр. 16. Задачи № 307, 309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F32455" w:rsidP="0071146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Давление в жидкости и газе. </w:t>
            </w:r>
            <w:r w:rsidR="000A3BC3" w:rsidRPr="00FD63A7">
              <w:rPr>
                <w:lang w:eastAsia="ru-RU"/>
              </w:rPr>
              <w:t>Расчет давления жидкости на дно и стенки сосуда.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"/>
              <w:rPr>
                <w:lang w:eastAsia="ru-RU"/>
              </w:rPr>
            </w:pPr>
          </w:p>
          <w:p w:rsidR="000A3BC3" w:rsidRPr="00FD63A7" w:rsidRDefault="000A3BC3" w:rsidP="00711460">
            <w:pPr>
              <w:shd w:val="clear" w:color="auto" w:fill="FFFFFF"/>
              <w:ind w:left="5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rStyle w:val="a8"/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§ </w:t>
            </w:r>
            <w:r w:rsidR="00F32455">
              <w:rPr>
                <w:lang w:eastAsia="ru-RU"/>
              </w:rPr>
              <w:t>3</w:t>
            </w:r>
            <w:r w:rsidRPr="00FD63A7">
              <w:rPr>
                <w:lang w:eastAsia="ru-RU"/>
              </w:rPr>
              <w:t>9, 40. Упр. 17.  Задание в конце § 40.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Решение задач по теме </w:t>
            </w:r>
            <w:r w:rsidRPr="00FD63A7">
              <w:rPr>
                <w:lang w:eastAsia="ru-RU"/>
              </w:rPr>
              <w:lastRenderedPageBreak/>
              <w:t xml:space="preserve">«Давление в жидкости и газе. Закон Паскаля». 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4"/>
              <w:rPr>
                <w:lang w:eastAsia="ru-RU"/>
              </w:rPr>
            </w:pPr>
            <w:r w:rsidRPr="00FD63A7">
              <w:rPr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36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Сообщающиеся сосуды 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9"/>
              <w:rPr>
                <w:lang w:eastAsia="ru-RU"/>
              </w:rPr>
            </w:pPr>
          </w:p>
          <w:p w:rsidR="000A3BC3" w:rsidRPr="00FD63A7" w:rsidRDefault="000A3BC3" w:rsidP="00711460">
            <w:pPr>
              <w:shd w:val="clear" w:color="auto" w:fill="FFFFFF"/>
              <w:ind w:left="19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§ 41. Упр. 18 Задания 1-3 в конце  § 41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Контрольная работа №3 «Давление твердых тел, жидкостей и газов»</w:t>
            </w:r>
          </w:p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19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Вес воздуха. Атмосферное давление </w:t>
            </w:r>
          </w:p>
          <w:p w:rsidR="000A3BC3" w:rsidRPr="00FD63A7" w:rsidRDefault="00F32455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Почему существует воздушная оболочка Земли.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29"/>
              <w:rPr>
                <w:lang w:eastAsia="ru-RU"/>
              </w:rPr>
            </w:pPr>
          </w:p>
          <w:p w:rsidR="000A3BC3" w:rsidRPr="00FD63A7" w:rsidRDefault="000A3BC3" w:rsidP="00711460">
            <w:pPr>
              <w:shd w:val="clear" w:color="auto" w:fill="FFFFFF"/>
              <w:ind w:left="29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§ 42, 43. Упр. 19, 20.  Задание в конце § 42.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  <w:p w:rsidR="000A3BC3" w:rsidRPr="00FD63A7" w:rsidRDefault="000A3BC3" w:rsidP="00711460">
            <w:pPr>
              <w:shd w:val="clear" w:color="auto" w:fill="FFFFFF"/>
              <w:ind w:right="307" w:firstLine="24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Измерение атмосферного давления. Опыт Торричелли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43"/>
              <w:rPr>
                <w:lang w:eastAsia="ru-RU"/>
              </w:rPr>
            </w:pPr>
          </w:p>
          <w:p w:rsidR="000A3BC3" w:rsidRPr="00FD63A7" w:rsidRDefault="000A3BC3" w:rsidP="00711460">
            <w:pPr>
              <w:shd w:val="clear" w:color="auto" w:fill="FFFFFF"/>
              <w:ind w:left="43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§ 44. Упр. 21(1,3,4).  Задание в конце § 44.</w:t>
            </w:r>
          </w:p>
          <w:p w:rsidR="000A3BC3" w:rsidRPr="00FD63A7" w:rsidRDefault="000A3BC3" w:rsidP="00711460">
            <w:pPr>
              <w:shd w:val="clear" w:color="auto" w:fill="FFFFFF"/>
              <w:ind w:left="29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Барометр-анероид. Атмосферное давление на разных высотах.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3"/>
              <w:rPr>
                <w:lang w:eastAsia="ru-RU"/>
              </w:rPr>
            </w:pPr>
          </w:p>
          <w:p w:rsidR="000A3BC3" w:rsidRPr="00FD63A7" w:rsidRDefault="000A3BC3" w:rsidP="00711460">
            <w:pPr>
              <w:shd w:val="clear" w:color="auto" w:fill="FFFFFF"/>
              <w:ind w:left="53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§ 45, 46. Упр. 22, 23.  Задание в конце § 46. </w:t>
            </w:r>
          </w:p>
          <w:p w:rsidR="000A3BC3" w:rsidRPr="00FD63A7" w:rsidRDefault="000A3BC3" w:rsidP="00711460">
            <w:pPr>
              <w:shd w:val="clear" w:color="auto" w:fill="FFFFFF"/>
              <w:ind w:left="38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Манометры.</w:t>
            </w:r>
          </w:p>
          <w:p w:rsidR="000A3BC3" w:rsidRPr="00FD63A7" w:rsidRDefault="000A3BC3" w:rsidP="00711460">
            <w:pPr>
              <w:shd w:val="clear" w:color="auto" w:fill="FFFFFF"/>
              <w:ind w:left="24" w:right="355" w:firstLine="38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62"/>
              <w:rPr>
                <w:lang w:eastAsia="ru-RU"/>
              </w:rPr>
            </w:pPr>
          </w:p>
          <w:p w:rsidR="000A3BC3" w:rsidRPr="00FD63A7" w:rsidRDefault="000A3BC3" w:rsidP="00711460">
            <w:pPr>
              <w:shd w:val="clear" w:color="auto" w:fill="FFFFFF"/>
              <w:ind w:left="62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43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43"/>
              <w:rPr>
                <w:lang w:eastAsia="ru-RU"/>
              </w:rPr>
            </w:pPr>
            <w:r w:rsidRPr="00FD63A7">
              <w:rPr>
                <w:lang w:eastAsia="ru-RU"/>
              </w:rPr>
              <w:t>§ 47.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Поршневой жидкостный насос. Гидравлический пресс.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 </w:t>
            </w:r>
          </w:p>
          <w:p w:rsidR="000A3BC3" w:rsidRPr="00FD63A7" w:rsidRDefault="000A3BC3" w:rsidP="00711460">
            <w:pPr>
              <w:shd w:val="clear" w:color="auto" w:fill="FFFFFF"/>
              <w:ind w:left="24" w:right="355" w:firstLine="38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62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43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43"/>
              <w:rPr>
                <w:lang w:eastAsia="ru-RU"/>
              </w:rPr>
            </w:pPr>
            <w:r w:rsidRPr="00FD63A7">
              <w:rPr>
                <w:lang w:eastAsia="ru-RU"/>
              </w:rPr>
              <w:t>§ 48, 49. Упр. 24, 25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Действие жидкости и газа на погруженное в них тело.</w:t>
            </w:r>
          </w:p>
          <w:p w:rsidR="000A3BC3" w:rsidRPr="00FD63A7" w:rsidRDefault="000A3BC3" w:rsidP="00711460">
            <w:pPr>
              <w:shd w:val="clear" w:color="auto" w:fill="FFFFFF"/>
              <w:ind w:left="53" w:right="1733" w:firstLine="72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72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rPr>
                <w:lang w:eastAsia="ru-RU"/>
              </w:rPr>
            </w:pPr>
            <w:r w:rsidRPr="00FD63A7">
              <w:rPr>
                <w:lang w:eastAsia="ru-RU"/>
              </w:rPr>
              <w:t>§ 50. Повторить § 49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Закон Архимеда.</w:t>
            </w:r>
          </w:p>
          <w:p w:rsidR="000A3BC3" w:rsidRPr="00FD63A7" w:rsidRDefault="000A3BC3" w:rsidP="00711460">
            <w:pPr>
              <w:shd w:val="clear" w:color="auto" w:fill="FFFFFF"/>
              <w:ind w:left="53" w:right="907" w:firstLine="53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rStyle w:val="a8"/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§ 51. Упр. 26 (1,2,5,6). Подготовиться к </w:t>
            </w:r>
            <w:proofErr w:type="gramStart"/>
            <w:r w:rsidRPr="00FD63A7">
              <w:rPr>
                <w:lang w:eastAsia="ru-RU"/>
              </w:rPr>
              <w:t>л</w:t>
            </w:r>
            <w:proofErr w:type="gramEnd"/>
            <w:r w:rsidRPr="00FD63A7">
              <w:rPr>
                <w:lang w:eastAsia="ru-RU"/>
              </w:rPr>
              <w:t xml:space="preserve">/р. </w:t>
            </w:r>
          </w:p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Фронтальная лабораторная работа «Определение </w:t>
            </w:r>
            <w:r w:rsidRPr="00FD63A7">
              <w:rPr>
                <w:lang w:eastAsia="ru-RU"/>
              </w:rPr>
              <w:lastRenderedPageBreak/>
              <w:t>выталкивающей силы, действующей на погруженное в жидкость тело».</w:t>
            </w:r>
          </w:p>
          <w:p w:rsidR="000A3BC3" w:rsidRPr="00FD63A7" w:rsidRDefault="000A3BC3" w:rsidP="00711460">
            <w:pPr>
              <w:shd w:val="clear" w:color="auto" w:fill="FFFFFF"/>
              <w:ind w:left="53" w:right="907" w:firstLine="53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  <w:r w:rsidRPr="00FD63A7">
              <w:rPr>
                <w:rStyle w:val="a8"/>
                <w:b w:val="0"/>
              </w:rPr>
              <w:t xml:space="preserve">Динамометр, штатив универсальный, мерный цилиндр </w:t>
            </w:r>
            <w:r w:rsidRPr="00FD63A7">
              <w:rPr>
                <w:rStyle w:val="a8"/>
                <w:b w:val="0"/>
              </w:rPr>
              <w:lastRenderedPageBreak/>
              <w:t>(мензурка), груз цилиндрический из стали, груз цилиндрический из алюминиевого сплава, нить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  <w:r w:rsidRPr="00FD63A7">
              <w:rPr>
                <w:lang w:eastAsia="ru-RU"/>
              </w:rPr>
              <w:lastRenderedPageBreak/>
              <w:t>Повторить § 51. Задачи № 430,431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46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Плавание тел.</w:t>
            </w:r>
          </w:p>
          <w:p w:rsidR="000A3BC3" w:rsidRPr="00FD63A7" w:rsidRDefault="000A3BC3" w:rsidP="00711460">
            <w:pPr>
              <w:shd w:val="clear" w:color="auto" w:fill="FFFFFF"/>
              <w:ind w:left="53" w:right="907" w:firstLine="53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§ 52. Упр. 27(1-3). Задание в конце § 52</w:t>
            </w:r>
          </w:p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Плавание судов.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bCs/>
              </w:rPr>
              <w:t>Решение задач по теме «Плавание тел»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Повторить § 52. Задачи № 434, 437. Подготовиться к </w:t>
            </w:r>
            <w:proofErr w:type="gramStart"/>
            <w:r w:rsidRPr="00FD63A7">
              <w:rPr>
                <w:lang w:eastAsia="ru-RU"/>
              </w:rPr>
              <w:t>л</w:t>
            </w:r>
            <w:proofErr w:type="gramEnd"/>
            <w:r w:rsidRPr="00FD63A7">
              <w:rPr>
                <w:lang w:eastAsia="ru-RU"/>
              </w:rPr>
              <w:t>/р.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bCs/>
              </w:rPr>
            </w:pPr>
            <w:r w:rsidRPr="00FD63A7">
              <w:rPr>
                <w:bCs/>
              </w:rPr>
              <w:t>Фронтальная лабораторная работа «Выяснение условий плавания тела в жидкости»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rStyle w:val="a8"/>
                <w:b w:val="0"/>
              </w:rPr>
            </w:pPr>
            <w:r w:rsidRPr="00FD63A7">
              <w:rPr>
                <w:rStyle w:val="a8"/>
                <w:b w:val="0"/>
              </w:rPr>
              <w:t>Динамометр, штатив универсальный, мерный цилиндр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  <w:r w:rsidRPr="00FD63A7">
              <w:rPr>
                <w:lang w:eastAsia="ru-RU"/>
              </w:rPr>
              <w:t>Повторить § 51, 52. Задачи № 435, 442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bCs/>
              </w:rPr>
            </w:pPr>
            <w:r w:rsidRPr="00FD63A7">
              <w:rPr>
                <w:bCs/>
              </w:rPr>
              <w:t>Воздухоплавание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  <w:r w:rsidRPr="00FD63A7">
              <w:rPr>
                <w:lang w:eastAsia="ru-RU"/>
              </w:rPr>
              <w:t>§ 53, 54. Упр. 28, 29. Задание в конце § 53.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bCs/>
              </w:rPr>
            </w:pPr>
            <w:r w:rsidRPr="00FD63A7">
              <w:rPr>
                <w:bCs/>
              </w:rPr>
              <w:t>Повторение и обобщение тем «Архимедова сила», «Плавание тел»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  <w:r w:rsidRPr="00FD63A7">
              <w:rPr>
                <w:lang w:eastAsia="ru-RU"/>
              </w:rPr>
              <w:t>Повторить § 51-54. Задачи №430, 431, 434, 435, 437, 442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bCs/>
              </w:rPr>
            </w:pPr>
            <w:r w:rsidRPr="00FD63A7">
              <w:rPr>
                <w:bCs/>
              </w:rPr>
              <w:t>Контрольная работа №4 «Архимедова сила. Плавание тел»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4786" w:type="dxa"/>
            <w:gridSpan w:val="3"/>
            <w:shd w:val="clear" w:color="auto" w:fill="auto"/>
          </w:tcPr>
          <w:p w:rsidR="000A3BC3" w:rsidRPr="00FD63A7" w:rsidRDefault="000A3BC3" w:rsidP="00711460">
            <w:pPr>
              <w:rPr>
                <w:b/>
                <w:lang w:eastAsia="ru-RU"/>
              </w:rPr>
            </w:pPr>
            <w:r w:rsidRPr="00FD63A7">
              <w:rPr>
                <w:b/>
                <w:lang w:eastAsia="ru-RU"/>
              </w:rPr>
              <w:t>Работа и мощность. Энергия.</w:t>
            </w:r>
          </w:p>
          <w:p w:rsidR="000A3BC3" w:rsidRPr="00FD63A7" w:rsidRDefault="000A3BC3" w:rsidP="00711460">
            <w:pPr>
              <w:rPr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F32455" w:rsidP="00711460">
            <w:pPr>
              <w:shd w:val="clear" w:color="auto" w:fill="FFFFFF"/>
              <w:ind w:left="58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Механическая работа. Единицы работы.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  <w:p w:rsidR="000A3BC3" w:rsidRPr="00FD63A7" w:rsidRDefault="000A3BC3" w:rsidP="00711460">
            <w:pPr>
              <w:shd w:val="clear" w:color="auto" w:fill="FFFFFF"/>
              <w:ind w:left="53" w:right="907" w:firstLine="53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  <w:r w:rsidRPr="00FD63A7">
              <w:rPr>
                <w:lang w:eastAsia="ru-RU"/>
              </w:rPr>
              <w:t>§ 55. Упр. 30 (1,2) задание в конце § 55.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Мощность. Единицы мощности.</w:t>
            </w:r>
          </w:p>
          <w:p w:rsidR="000A3BC3" w:rsidRPr="00FD63A7" w:rsidRDefault="000A3BC3" w:rsidP="00711460">
            <w:pPr>
              <w:rPr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§56. упр. 31(1,4-6). Задание в конце § 5</w:t>
            </w:r>
          </w:p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b/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55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Энергия. Потенциальная и кинетическая энергия.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§ 66, 67. Упр. 34(4). Задачи №627-629.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56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Превращение одного вида </w:t>
            </w:r>
            <w:r w:rsidRPr="00FD63A7">
              <w:rPr>
                <w:lang w:eastAsia="ru-RU"/>
              </w:rPr>
              <w:lastRenderedPageBreak/>
              <w:t>механической энергии в другой.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§ 68. Упр. 35. Задача №634.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57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Контрольная работа №5 «Механическая работа. Мощность. Энергия»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58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Простые механизмы. Рычаг. Равновесие сил на рычаге.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§ 57, 58. Задачи №564, 568, 571 </w:t>
            </w:r>
          </w:p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59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Момент силы. Рычаги в технике, быту и природе.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  <w:p w:rsidR="000A3BC3" w:rsidRPr="00FD63A7" w:rsidRDefault="000A3BC3" w:rsidP="00711460">
            <w:pPr>
              <w:shd w:val="clear" w:color="auto" w:fill="FFFFFF"/>
              <w:ind w:left="53" w:right="907" w:firstLine="53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</w:p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§59. </w:t>
            </w:r>
            <w:r w:rsidR="00F32455">
              <w:rPr>
                <w:lang w:eastAsia="ru-RU"/>
              </w:rPr>
              <w:t xml:space="preserve">60 </w:t>
            </w:r>
            <w:r w:rsidRPr="00FD63A7">
              <w:rPr>
                <w:lang w:eastAsia="ru-RU"/>
              </w:rPr>
              <w:t>Задачи №572-574. Подготовка к л/</w:t>
            </w:r>
            <w:proofErr w:type="spellStart"/>
            <w:proofErr w:type="gramStart"/>
            <w:r w:rsidRPr="00FD63A7">
              <w:rPr>
                <w:lang w:eastAsia="ru-RU"/>
              </w:rPr>
              <w:t>р</w:t>
            </w:r>
            <w:proofErr w:type="spellEnd"/>
            <w:proofErr w:type="gramEnd"/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Фронтальная лабораторная работа «Выяснение условия равновесия рычага»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</w:p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rStyle w:val="a8"/>
                <w:b w:val="0"/>
              </w:rPr>
            </w:pPr>
            <w:r w:rsidRPr="00FD63A7">
              <w:rPr>
                <w:rStyle w:val="a8"/>
                <w:b w:val="0"/>
              </w:rPr>
              <w:t>Рычаг с креплениями для грузов, набор грузов по 100 г, динамометр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§ 60. Повторить § 59. Упр. 32</w:t>
            </w:r>
          </w:p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Блоки. «Золотое правило» механики</w:t>
            </w:r>
          </w:p>
          <w:p w:rsidR="000A3BC3" w:rsidRPr="00FD63A7" w:rsidRDefault="000A3BC3" w:rsidP="00711460">
            <w:pPr>
              <w:rPr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rStyle w:val="a8"/>
                <w:b w:val="0"/>
              </w:rPr>
            </w:pPr>
            <w:r w:rsidRPr="00FD63A7">
              <w:rPr>
                <w:rStyle w:val="a8"/>
                <w:b w:val="0"/>
              </w:rPr>
              <w:t>Подвижный и неподвижный блоки, набор грузов, нить, динамометр, штатив, линейка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§ 61, 62. Упр. 33 (1,2,5). Задание в конце § 62. </w:t>
            </w:r>
          </w:p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b/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Центр тяжести тела.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§ 63. Задача: Определить центр тяжести закладки, коврика для мыши, лист картона.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Условия равновесия тел.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§ 64. Задачи №607, 608, 611, 314, 615. </w:t>
            </w:r>
          </w:p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right="907"/>
              <w:rPr>
                <w:lang w:eastAsia="ru-RU"/>
              </w:rPr>
            </w:pPr>
            <w:r w:rsidRPr="00FD63A7">
              <w:rPr>
                <w:lang w:eastAsia="ru-RU"/>
              </w:rPr>
              <w:t>КПД простых механизмов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 xml:space="preserve">§ 65, задачи № 598-601 подготовиться к </w:t>
            </w:r>
            <w:proofErr w:type="gramStart"/>
            <w:r w:rsidRPr="00FD63A7">
              <w:rPr>
                <w:lang w:eastAsia="ru-RU"/>
              </w:rPr>
              <w:t>л</w:t>
            </w:r>
            <w:proofErr w:type="gramEnd"/>
            <w:r w:rsidRPr="00FD63A7">
              <w:rPr>
                <w:lang w:eastAsia="ru-RU"/>
              </w:rPr>
              <w:t>/р.</w:t>
            </w:r>
          </w:p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Фронтальная лабораторная работа «Определение КПД при подъеме тела по наклонной плоскости»</w:t>
            </w: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rStyle w:val="a8"/>
                <w:b w:val="0"/>
              </w:rPr>
            </w:pPr>
            <w:r w:rsidRPr="00FD63A7">
              <w:rPr>
                <w:rStyle w:val="a8"/>
                <w:b w:val="0"/>
              </w:rPr>
              <w:t>Штатив, механическая скамья, брусок с крючком, линейка, набор грузов, динамометр</w:t>
            </w: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  <w:r w:rsidRPr="00FD63A7">
              <w:rPr>
                <w:lang w:eastAsia="ru-RU"/>
              </w:rPr>
              <w:t>Повторить § 57-65</w:t>
            </w: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Обобщение и повторение</w:t>
            </w:r>
          </w:p>
          <w:p w:rsidR="000A3BC3" w:rsidRPr="00FD63A7" w:rsidRDefault="000A3BC3" w:rsidP="00711460">
            <w:pPr>
              <w:shd w:val="clear" w:color="auto" w:fill="FFFFFF"/>
              <w:ind w:left="53" w:right="907" w:firstLine="53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67</w:t>
            </w: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Обобщение и повторение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38" w:right="144" w:firstLine="48"/>
              <w:rPr>
                <w:lang w:eastAsia="ru-RU"/>
              </w:rPr>
            </w:pPr>
          </w:p>
        </w:tc>
      </w:tr>
      <w:tr w:rsidR="000A3BC3" w:rsidRPr="003E7EDA" w:rsidTr="00D2508C">
        <w:tc>
          <w:tcPr>
            <w:tcW w:w="675" w:type="dxa"/>
            <w:shd w:val="clear" w:color="auto" w:fill="auto"/>
          </w:tcPr>
          <w:p w:rsidR="000A3BC3" w:rsidRPr="00FD63A7" w:rsidRDefault="00F32455" w:rsidP="00711460">
            <w:pPr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  <w:r w:rsidRPr="00FD63A7">
              <w:rPr>
                <w:lang w:eastAsia="ru-RU"/>
              </w:rPr>
              <w:t>Контрольная работа № 6 «Итоговая контрольная работа»</w:t>
            </w:r>
          </w:p>
          <w:p w:rsidR="000A3BC3" w:rsidRPr="00FD63A7" w:rsidRDefault="000A3BC3" w:rsidP="00711460">
            <w:pPr>
              <w:shd w:val="clear" w:color="auto" w:fill="FFFFFF"/>
              <w:ind w:left="53" w:right="907" w:firstLine="53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3BC3" w:rsidRPr="00FD63A7" w:rsidRDefault="000A3BC3" w:rsidP="00711460">
            <w:pPr>
              <w:shd w:val="clear" w:color="auto" w:fill="FFFFFF"/>
              <w:ind w:left="58"/>
              <w:rPr>
                <w:lang w:eastAsia="ru-RU"/>
              </w:rPr>
            </w:pPr>
            <w:r w:rsidRPr="00FD63A7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A3BC3" w:rsidRPr="00FD63A7" w:rsidRDefault="000A3BC3" w:rsidP="00711460">
            <w:pPr>
              <w:rPr>
                <w:lang w:eastAsia="ru-RU"/>
              </w:rPr>
            </w:pPr>
          </w:p>
        </w:tc>
      </w:tr>
    </w:tbl>
    <w:p w:rsidR="000A3BC3" w:rsidRDefault="000A3BC3" w:rsidP="000A3BC3">
      <w:pPr>
        <w:suppressAutoHyphens/>
        <w:jc w:val="center"/>
        <w:rPr>
          <w:b/>
          <w:sz w:val="28"/>
          <w:szCs w:val="28"/>
        </w:rPr>
      </w:pPr>
    </w:p>
    <w:p w:rsidR="00F32455" w:rsidRDefault="00F32455" w:rsidP="000A3BC3">
      <w:pPr>
        <w:ind w:firstLine="709"/>
        <w:jc w:val="center"/>
        <w:rPr>
          <w:b/>
          <w:bCs/>
        </w:rPr>
      </w:pPr>
    </w:p>
    <w:p w:rsidR="000A3BC3" w:rsidRPr="00896AE0" w:rsidRDefault="000A3BC3" w:rsidP="000A3BC3">
      <w:pPr>
        <w:ind w:firstLine="709"/>
        <w:jc w:val="center"/>
        <w:rPr>
          <w:b/>
          <w:bCs/>
        </w:rPr>
      </w:pPr>
      <w:r w:rsidRPr="00896AE0">
        <w:rPr>
          <w:b/>
          <w:bCs/>
        </w:rPr>
        <w:t>СПИСОК ЛИТЕРАТУРЫ С УКАЗАНИЕМ ПЕРЕЧНЯ УЧЕБНО-МЕТОДИЧЕСКОГО ОБЕСПЕЧЕНИЯ, СРЕДСТВ ОБУЧЕНИЯ И ЭЛЕКТ</w:t>
      </w:r>
      <w:r>
        <w:rPr>
          <w:b/>
          <w:bCs/>
        </w:rPr>
        <w:t>РОННЫХ ОБРАЗОВАТЕЛЬНЫХ РЕСУРСОВ</w:t>
      </w:r>
    </w:p>
    <w:p w:rsidR="000A3BC3" w:rsidRPr="00AD2A15" w:rsidRDefault="000A3BC3" w:rsidP="000A3BC3">
      <w:pPr>
        <w:ind w:firstLine="709"/>
        <w:rPr>
          <w:b/>
          <w:bCs/>
          <w:u w:val="single"/>
        </w:rPr>
      </w:pPr>
    </w:p>
    <w:p w:rsidR="000A3BC3" w:rsidRPr="00AD2A15" w:rsidRDefault="000A3BC3" w:rsidP="000A3BC3">
      <w:pPr>
        <w:numPr>
          <w:ilvl w:val="0"/>
          <w:numId w:val="21"/>
        </w:numPr>
        <w:jc w:val="both"/>
      </w:pPr>
      <w:r w:rsidRPr="00AD2A15">
        <w:t>Марон А.Е., Марон Е.А. Физика. 7 класс. Дидактические материалы. М.: Дрофа, 201</w:t>
      </w:r>
      <w:r>
        <w:t>9</w:t>
      </w:r>
      <w:r w:rsidRPr="00AD2A15">
        <w:t>.</w:t>
      </w:r>
    </w:p>
    <w:p w:rsidR="000A3BC3" w:rsidRPr="00AD2A15" w:rsidRDefault="000A3BC3" w:rsidP="000A3BC3">
      <w:pPr>
        <w:numPr>
          <w:ilvl w:val="0"/>
          <w:numId w:val="21"/>
        </w:numPr>
        <w:jc w:val="both"/>
      </w:pPr>
      <w:proofErr w:type="spellStart"/>
      <w:r w:rsidRPr="00AD2A15">
        <w:t>Перышкин</w:t>
      </w:r>
      <w:proofErr w:type="spellEnd"/>
      <w:r w:rsidRPr="00AD2A15">
        <w:t xml:space="preserve"> А.В. Физика. 7 класс. Учебник для общеобразовате</w:t>
      </w:r>
      <w:r>
        <w:t>льных учреждений. М.: Дрофа, 2020</w:t>
      </w:r>
      <w:r w:rsidRPr="00AD2A15">
        <w:t xml:space="preserve">. </w:t>
      </w:r>
    </w:p>
    <w:p w:rsidR="000A3BC3" w:rsidRPr="00AD2A15" w:rsidRDefault="000A3BC3" w:rsidP="000A3BC3">
      <w:pPr>
        <w:numPr>
          <w:ilvl w:val="0"/>
          <w:numId w:val="21"/>
        </w:numPr>
        <w:jc w:val="both"/>
      </w:pPr>
      <w:proofErr w:type="spellStart"/>
      <w:r w:rsidRPr="00AD2A15">
        <w:t>Филонович</w:t>
      </w:r>
      <w:proofErr w:type="spellEnd"/>
      <w:r w:rsidRPr="00AD2A15">
        <w:t xml:space="preserve"> Н.В. Физика. 7 класс. Методическое пособие к учебнику А.В. </w:t>
      </w:r>
      <w:proofErr w:type="spellStart"/>
      <w:r w:rsidRPr="00AD2A15">
        <w:t>Перышкина</w:t>
      </w:r>
      <w:proofErr w:type="spellEnd"/>
      <w:r w:rsidRPr="00AD2A15">
        <w:t>. М.: Дрофа, 201</w:t>
      </w:r>
      <w:r>
        <w:t>8</w:t>
      </w:r>
      <w:r w:rsidRPr="00AD2A15">
        <w:t xml:space="preserve">. </w:t>
      </w:r>
    </w:p>
    <w:p w:rsidR="000A3BC3" w:rsidRPr="00AD2A15" w:rsidRDefault="000A3BC3" w:rsidP="000A3BC3">
      <w:pPr>
        <w:numPr>
          <w:ilvl w:val="0"/>
          <w:numId w:val="21"/>
        </w:numPr>
        <w:jc w:val="both"/>
      </w:pPr>
      <w:proofErr w:type="spellStart"/>
      <w:r w:rsidRPr="00AD2A15">
        <w:t>Ханнанова</w:t>
      </w:r>
      <w:proofErr w:type="spellEnd"/>
      <w:r w:rsidRPr="00AD2A15">
        <w:t xml:space="preserve"> Т.А., </w:t>
      </w:r>
      <w:proofErr w:type="spellStart"/>
      <w:r w:rsidRPr="00AD2A15">
        <w:t>Ханнанов</w:t>
      </w:r>
      <w:proofErr w:type="spellEnd"/>
      <w:r w:rsidRPr="00AD2A15">
        <w:t xml:space="preserve"> Н.К. Физика. 7 класс. Рабочая тетрадь. М.: Дрофа, 201</w:t>
      </w:r>
      <w:r>
        <w:t>9</w:t>
      </w:r>
      <w:r w:rsidRPr="00AD2A15">
        <w:t xml:space="preserve">. </w:t>
      </w:r>
    </w:p>
    <w:p w:rsidR="000A3BC3" w:rsidRPr="00AD2A15" w:rsidRDefault="000A3BC3" w:rsidP="000A3BC3">
      <w:pPr>
        <w:numPr>
          <w:ilvl w:val="0"/>
          <w:numId w:val="21"/>
        </w:numPr>
        <w:jc w:val="both"/>
      </w:pPr>
      <w:proofErr w:type="spellStart"/>
      <w:r w:rsidRPr="00AD2A15">
        <w:t>Ханнанова</w:t>
      </w:r>
      <w:proofErr w:type="spellEnd"/>
      <w:r w:rsidRPr="00AD2A15">
        <w:t xml:space="preserve"> Т.А., </w:t>
      </w:r>
      <w:proofErr w:type="spellStart"/>
      <w:r w:rsidRPr="00AD2A15">
        <w:t>Ханнанов</w:t>
      </w:r>
      <w:proofErr w:type="spellEnd"/>
      <w:r w:rsidRPr="00AD2A15">
        <w:t xml:space="preserve"> Н.К. Физика. 7 класс. Тесты. М.: Дрофа, 201</w:t>
      </w:r>
      <w:r>
        <w:t>9</w:t>
      </w:r>
    </w:p>
    <w:p w:rsidR="000A3BC3" w:rsidRDefault="000A3BC3" w:rsidP="000A3BC3">
      <w:pPr>
        <w:tabs>
          <w:tab w:val="left" w:pos="0"/>
        </w:tabs>
        <w:jc w:val="both"/>
        <w:rPr>
          <w:b/>
          <w:bCs/>
          <w:i/>
        </w:rPr>
      </w:pPr>
      <w:r>
        <w:rPr>
          <w:b/>
          <w:bCs/>
          <w:i/>
        </w:rPr>
        <w:t>Интернет-ресурсы:</w:t>
      </w:r>
    </w:p>
    <w:p w:rsidR="000A3BC3" w:rsidRDefault="000A3BC3" w:rsidP="000A3BC3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1.Библиотека – все по предмету «Физика». – Режим доступа: </w:t>
      </w:r>
      <w:hyperlink r:id="rId7" w:history="1">
        <w:r>
          <w:rPr>
            <w:rStyle w:val="aa"/>
            <w:bCs/>
            <w:lang w:val="en-US"/>
          </w:rPr>
          <w:t>http</w:t>
        </w:r>
        <w:r>
          <w:rPr>
            <w:rStyle w:val="aa"/>
            <w:bCs/>
          </w:rPr>
          <w:t>://</w:t>
        </w:r>
        <w:r>
          <w:rPr>
            <w:rStyle w:val="aa"/>
            <w:bCs/>
            <w:lang w:val="en-US"/>
          </w:rPr>
          <w:t>www</w:t>
        </w:r>
        <w:r>
          <w:rPr>
            <w:rStyle w:val="aa"/>
            <w:bCs/>
          </w:rPr>
          <w:t>.</w:t>
        </w:r>
        <w:proofErr w:type="spellStart"/>
        <w:r>
          <w:rPr>
            <w:rStyle w:val="aa"/>
            <w:bCs/>
            <w:lang w:val="en-US"/>
          </w:rPr>
          <w:t>proshkolu</w:t>
        </w:r>
        <w:proofErr w:type="spellEnd"/>
        <w:r>
          <w:rPr>
            <w:rStyle w:val="aa"/>
            <w:bCs/>
          </w:rPr>
          <w:t>.</w:t>
        </w:r>
        <w:proofErr w:type="spellStart"/>
        <w:r>
          <w:rPr>
            <w:rStyle w:val="aa"/>
            <w:bCs/>
            <w:lang w:val="en-US"/>
          </w:rPr>
          <w:t>ru</w:t>
        </w:r>
        <w:proofErr w:type="spellEnd"/>
      </w:hyperlink>
    </w:p>
    <w:p w:rsidR="000A3BC3" w:rsidRDefault="000A3BC3" w:rsidP="000A3BC3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2.Видеоопыты на уроках. – Режим доступа: </w:t>
      </w:r>
      <w:hyperlink r:id="rId8" w:history="1">
        <w:r>
          <w:rPr>
            <w:rStyle w:val="aa"/>
            <w:bCs/>
            <w:lang w:val="en-US"/>
          </w:rPr>
          <w:t>http</w:t>
        </w:r>
        <w:r>
          <w:rPr>
            <w:rStyle w:val="aa"/>
            <w:bCs/>
          </w:rPr>
          <w:t>://</w:t>
        </w:r>
        <w:proofErr w:type="spellStart"/>
        <w:r>
          <w:rPr>
            <w:rStyle w:val="aa"/>
            <w:bCs/>
            <w:lang w:val="en-US"/>
          </w:rPr>
          <w:t>fizika</w:t>
        </w:r>
        <w:proofErr w:type="spellEnd"/>
        <w:r>
          <w:rPr>
            <w:rStyle w:val="aa"/>
            <w:bCs/>
          </w:rPr>
          <w:t>-</w:t>
        </w:r>
        <w:r>
          <w:rPr>
            <w:rStyle w:val="aa"/>
            <w:bCs/>
            <w:lang w:val="en-US"/>
          </w:rPr>
          <w:t>class</w:t>
        </w:r>
        <w:r>
          <w:rPr>
            <w:rStyle w:val="aa"/>
            <w:bCs/>
          </w:rPr>
          <w:t>.</w:t>
        </w:r>
        <w:proofErr w:type="spellStart"/>
        <w:r>
          <w:rPr>
            <w:rStyle w:val="aa"/>
            <w:bCs/>
            <w:lang w:val="en-US"/>
          </w:rPr>
          <w:t>narod</w:t>
        </w:r>
        <w:proofErr w:type="spellEnd"/>
        <w:r>
          <w:rPr>
            <w:rStyle w:val="aa"/>
            <w:bCs/>
          </w:rPr>
          <w:t>.</w:t>
        </w:r>
        <w:proofErr w:type="spellStart"/>
        <w:r>
          <w:rPr>
            <w:rStyle w:val="aa"/>
            <w:bCs/>
            <w:lang w:val="en-US"/>
          </w:rPr>
          <w:t>ru</w:t>
        </w:r>
        <w:proofErr w:type="spellEnd"/>
      </w:hyperlink>
    </w:p>
    <w:p w:rsidR="000A3BC3" w:rsidRDefault="000A3BC3" w:rsidP="000A3BC3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3.Единая коллекция цифровых образовательных ресурсов. – Режим доступа: </w:t>
      </w:r>
      <w:hyperlink r:id="rId9" w:history="1">
        <w:r>
          <w:rPr>
            <w:rStyle w:val="aa"/>
            <w:bCs/>
            <w:lang w:val="en-US"/>
          </w:rPr>
          <w:t>http</w:t>
        </w:r>
        <w:r>
          <w:rPr>
            <w:rStyle w:val="aa"/>
            <w:bCs/>
          </w:rPr>
          <w:t>://</w:t>
        </w:r>
        <w:r>
          <w:rPr>
            <w:rStyle w:val="aa"/>
            <w:bCs/>
            <w:lang w:val="en-US"/>
          </w:rPr>
          <w:t>school</w:t>
        </w:r>
        <w:r>
          <w:rPr>
            <w:rStyle w:val="aa"/>
            <w:bCs/>
          </w:rPr>
          <w:t>-</w:t>
        </w:r>
        <w:r>
          <w:rPr>
            <w:rStyle w:val="aa"/>
            <w:bCs/>
            <w:lang w:val="en-US"/>
          </w:rPr>
          <w:t>collection</w:t>
        </w:r>
        <w:r>
          <w:rPr>
            <w:rStyle w:val="aa"/>
            <w:bCs/>
          </w:rPr>
          <w:t>.</w:t>
        </w:r>
        <w:proofErr w:type="spellStart"/>
        <w:r>
          <w:rPr>
            <w:rStyle w:val="aa"/>
            <w:bCs/>
            <w:lang w:val="en-US"/>
          </w:rPr>
          <w:t>edu</w:t>
        </w:r>
        <w:proofErr w:type="spellEnd"/>
        <w:r>
          <w:rPr>
            <w:rStyle w:val="aa"/>
            <w:bCs/>
          </w:rPr>
          <w:t>.</w:t>
        </w:r>
        <w:proofErr w:type="spellStart"/>
        <w:r>
          <w:rPr>
            <w:rStyle w:val="aa"/>
            <w:bCs/>
            <w:lang w:val="en-US"/>
          </w:rPr>
          <w:t>ru</w:t>
        </w:r>
        <w:proofErr w:type="spellEnd"/>
      </w:hyperlink>
    </w:p>
    <w:p w:rsidR="000A3BC3" w:rsidRDefault="000A3BC3" w:rsidP="000A3BC3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4.Интересные материалы к урокам физики по темам; тесты по темам; наглядные пособия к урокам. – Режим доступа: </w:t>
      </w:r>
      <w:hyperlink r:id="rId10" w:history="1">
        <w:r>
          <w:rPr>
            <w:rStyle w:val="aa"/>
            <w:bCs/>
            <w:lang w:val="en-US"/>
          </w:rPr>
          <w:t>http</w:t>
        </w:r>
        <w:r>
          <w:rPr>
            <w:rStyle w:val="aa"/>
            <w:bCs/>
          </w:rPr>
          <w:t>://</w:t>
        </w:r>
        <w:r>
          <w:rPr>
            <w:rStyle w:val="aa"/>
            <w:bCs/>
            <w:lang w:val="en-US"/>
          </w:rPr>
          <w:t>class</w:t>
        </w:r>
        <w:r>
          <w:rPr>
            <w:rStyle w:val="aa"/>
            <w:bCs/>
          </w:rPr>
          <w:t>-</w:t>
        </w:r>
        <w:proofErr w:type="spellStart"/>
        <w:r>
          <w:rPr>
            <w:rStyle w:val="aa"/>
            <w:bCs/>
            <w:lang w:val="en-US"/>
          </w:rPr>
          <w:t>fizika</w:t>
        </w:r>
        <w:proofErr w:type="spellEnd"/>
        <w:r>
          <w:rPr>
            <w:rStyle w:val="aa"/>
            <w:bCs/>
          </w:rPr>
          <w:t>.</w:t>
        </w:r>
        <w:proofErr w:type="spellStart"/>
        <w:r>
          <w:rPr>
            <w:rStyle w:val="aa"/>
            <w:bCs/>
            <w:lang w:val="en-US"/>
          </w:rPr>
          <w:t>narod</w:t>
        </w:r>
        <w:proofErr w:type="spellEnd"/>
        <w:r>
          <w:rPr>
            <w:rStyle w:val="aa"/>
            <w:bCs/>
          </w:rPr>
          <w:t>.</w:t>
        </w:r>
        <w:proofErr w:type="spellStart"/>
        <w:r>
          <w:rPr>
            <w:rStyle w:val="aa"/>
            <w:bCs/>
            <w:lang w:val="en-US"/>
          </w:rPr>
          <w:t>ru</w:t>
        </w:r>
        <w:proofErr w:type="spellEnd"/>
      </w:hyperlink>
    </w:p>
    <w:p w:rsidR="000A3BC3" w:rsidRDefault="000A3BC3" w:rsidP="000A3BC3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5. Цифровые образовательные ресурсы. – Режим доступа: </w:t>
      </w:r>
      <w:hyperlink r:id="rId11" w:history="1">
        <w:r>
          <w:rPr>
            <w:rStyle w:val="aa"/>
            <w:bCs/>
            <w:lang w:val="en-US"/>
          </w:rPr>
          <w:t>http</w:t>
        </w:r>
        <w:r>
          <w:rPr>
            <w:rStyle w:val="aa"/>
            <w:bCs/>
          </w:rPr>
          <w:t>://</w:t>
        </w:r>
        <w:r>
          <w:rPr>
            <w:rStyle w:val="aa"/>
            <w:bCs/>
            <w:lang w:val="en-US"/>
          </w:rPr>
          <w:t>www</w:t>
        </w:r>
        <w:r>
          <w:rPr>
            <w:rStyle w:val="aa"/>
            <w:bCs/>
          </w:rPr>
          <w:t>.</w:t>
        </w:r>
        <w:proofErr w:type="spellStart"/>
        <w:r>
          <w:rPr>
            <w:rStyle w:val="aa"/>
            <w:bCs/>
            <w:lang w:val="en-US"/>
          </w:rPr>
          <w:t>openclass</w:t>
        </w:r>
        <w:proofErr w:type="spellEnd"/>
        <w:r>
          <w:rPr>
            <w:rStyle w:val="aa"/>
            <w:bCs/>
          </w:rPr>
          <w:t>.</w:t>
        </w:r>
        <w:proofErr w:type="spellStart"/>
        <w:r>
          <w:rPr>
            <w:rStyle w:val="aa"/>
            <w:bCs/>
            <w:lang w:val="en-US"/>
          </w:rPr>
          <w:t>ru</w:t>
        </w:r>
        <w:proofErr w:type="spellEnd"/>
      </w:hyperlink>
    </w:p>
    <w:p w:rsidR="000A3BC3" w:rsidRDefault="000A3BC3" w:rsidP="00D2508C">
      <w:pPr>
        <w:tabs>
          <w:tab w:val="center" w:pos="7285"/>
        </w:tabs>
        <w:suppressAutoHyphens/>
        <w:rPr>
          <w:b/>
          <w:sz w:val="28"/>
          <w:szCs w:val="28"/>
        </w:rPr>
      </w:pPr>
      <w:r>
        <w:rPr>
          <w:bCs/>
        </w:rPr>
        <w:t xml:space="preserve">6. Электронные учебники по физике. – Режим доступа: </w:t>
      </w:r>
      <w:hyperlink r:id="rId12" w:history="1">
        <w:r>
          <w:rPr>
            <w:rStyle w:val="aa"/>
            <w:bCs/>
            <w:lang w:val="en-US"/>
          </w:rPr>
          <w:t>http</w:t>
        </w:r>
        <w:r>
          <w:rPr>
            <w:rStyle w:val="aa"/>
            <w:bCs/>
          </w:rPr>
          <w:t>://</w:t>
        </w:r>
        <w:r>
          <w:rPr>
            <w:rStyle w:val="aa"/>
            <w:bCs/>
            <w:lang w:val="en-US"/>
          </w:rPr>
          <w:t>www</w:t>
        </w:r>
        <w:r>
          <w:rPr>
            <w:rStyle w:val="aa"/>
            <w:bCs/>
          </w:rPr>
          <w:t>.</w:t>
        </w:r>
        <w:proofErr w:type="spellStart"/>
        <w:r>
          <w:rPr>
            <w:rStyle w:val="aa"/>
            <w:bCs/>
            <w:lang w:val="en-US"/>
          </w:rPr>
          <w:t>fizika</w:t>
        </w:r>
        <w:proofErr w:type="spellEnd"/>
        <w:r>
          <w:rPr>
            <w:rStyle w:val="aa"/>
            <w:bCs/>
          </w:rPr>
          <w:t>.</w:t>
        </w:r>
        <w:proofErr w:type="spellStart"/>
        <w:r>
          <w:rPr>
            <w:rStyle w:val="aa"/>
            <w:bCs/>
            <w:lang w:val="en-US"/>
          </w:rPr>
          <w:t>ru</w:t>
        </w:r>
        <w:proofErr w:type="spellEnd"/>
      </w:hyperlink>
    </w:p>
    <w:p w:rsidR="000A3BC3" w:rsidRDefault="000A3BC3" w:rsidP="000A3BC3">
      <w:pPr>
        <w:suppressAutoHyphens/>
        <w:jc w:val="center"/>
        <w:rPr>
          <w:b/>
          <w:sz w:val="28"/>
          <w:szCs w:val="28"/>
        </w:rPr>
      </w:pPr>
    </w:p>
    <w:p w:rsidR="000A3BC3" w:rsidRDefault="000A3BC3" w:rsidP="000A3BC3">
      <w:pPr>
        <w:suppressAutoHyphens/>
        <w:jc w:val="center"/>
        <w:rPr>
          <w:b/>
          <w:sz w:val="28"/>
          <w:szCs w:val="28"/>
        </w:rPr>
      </w:pPr>
    </w:p>
    <w:p w:rsidR="000A3BC3" w:rsidRDefault="000A3BC3" w:rsidP="000A3BC3">
      <w:pPr>
        <w:suppressAutoHyphens/>
        <w:jc w:val="center"/>
        <w:rPr>
          <w:b/>
          <w:sz w:val="28"/>
          <w:szCs w:val="28"/>
        </w:rPr>
      </w:pPr>
    </w:p>
    <w:p w:rsidR="000A3BC3" w:rsidRDefault="000A3BC3" w:rsidP="000A3BC3">
      <w:pPr>
        <w:suppressAutoHyphens/>
        <w:jc w:val="center"/>
        <w:rPr>
          <w:b/>
          <w:sz w:val="28"/>
          <w:szCs w:val="28"/>
        </w:rPr>
      </w:pPr>
    </w:p>
    <w:p w:rsidR="000A3BC3" w:rsidRDefault="000A3BC3" w:rsidP="000A3BC3">
      <w:pPr>
        <w:suppressAutoHyphens/>
        <w:jc w:val="center"/>
        <w:rPr>
          <w:b/>
          <w:sz w:val="28"/>
          <w:szCs w:val="28"/>
        </w:rPr>
      </w:pPr>
    </w:p>
    <w:p w:rsidR="00A61DBA" w:rsidRPr="000A3BC3" w:rsidRDefault="00A61DBA">
      <w:pPr>
        <w:rPr>
          <w:sz w:val="28"/>
          <w:szCs w:val="28"/>
        </w:rPr>
      </w:pPr>
    </w:p>
    <w:sectPr w:rsidR="00A61DBA" w:rsidRPr="000A3BC3" w:rsidSect="00F41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2D0"/>
    <w:multiLevelType w:val="hybridMultilevel"/>
    <w:tmpl w:val="F6800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E96"/>
    <w:multiLevelType w:val="hybridMultilevel"/>
    <w:tmpl w:val="81D2D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61AC"/>
    <w:multiLevelType w:val="hybridMultilevel"/>
    <w:tmpl w:val="AB72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020D3"/>
    <w:multiLevelType w:val="hybridMultilevel"/>
    <w:tmpl w:val="0AC0D2CA"/>
    <w:lvl w:ilvl="0" w:tplc="325EA1EA">
      <w:numFmt w:val="bullet"/>
      <w:lvlText w:val="•"/>
      <w:lvlJc w:val="left"/>
      <w:pPr>
        <w:ind w:left="72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22A454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72C0D25A">
      <w:numFmt w:val="bullet"/>
      <w:lvlText w:val="•"/>
      <w:lvlJc w:val="left"/>
      <w:pPr>
        <w:ind w:left="2011" w:hanging="227"/>
      </w:pPr>
      <w:rPr>
        <w:rFonts w:hint="default"/>
        <w:lang w:val="ru-RU" w:eastAsia="en-US" w:bidi="ar-SA"/>
      </w:rPr>
    </w:lvl>
    <w:lvl w:ilvl="3" w:tplc="87B82E44">
      <w:numFmt w:val="bullet"/>
      <w:lvlText w:val="•"/>
      <w:lvlJc w:val="left"/>
      <w:pPr>
        <w:ind w:left="3023" w:hanging="227"/>
      </w:pPr>
      <w:rPr>
        <w:rFonts w:hint="default"/>
        <w:lang w:val="ru-RU" w:eastAsia="en-US" w:bidi="ar-SA"/>
      </w:rPr>
    </w:lvl>
    <w:lvl w:ilvl="4" w:tplc="6DEA1DF8">
      <w:numFmt w:val="bullet"/>
      <w:lvlText w:val="•"/>
      <w:lvlJc w:val="left"/>
      <w:pPr>
        <w:ind w:left="4035" w:hanging="227"/>
      </w:pPr>
      <w:rPr>
        <w:rFonts w:hint="default"/>
        <w:lang w:val="ru-RU" w:eastAsia="en-US" w:bidi="ar-SA"/>
      </w:rPr>
    </w:lvl>
    <w:lvl w:ilvl="5" w:tplc="278EE474">
      <w:numFmt w:val="bullet"/>
      <w:lvlText w:val="•"/>
      <w:lvlJc w:val="left"/>
      <w:pPr>
        <w:ind w:left="5046" w:hanging="227"/>
      </w:pPr>
      <w:rPr>
        <w:rFonts w:hint="default"/>
        <w:lang w:val="ru-RU" w:eastAsia="en-US" w:bidi="ar-SA"/>
      </w:rPr>
    </w:lvl>
    <w:lvl w:ilvl="6" w:tplc="B8DC417C">
      <w:numFmt w:val="bullet"/>
      <w:lvlText w:val="•"/>
      <w:lvlJc w:val="left"/>
      <w:pPr>
        <w:ind w:left="6058" w:hanging="227"/>
      </w:pPr>
      <w:rPr>
        <w:rFonts w:hint="default"/>
        <w:lang w:val="ru-RU" w:eastAsia="en-US" w:bidi="ar-SA"/>
      </w:rPr>
    </w:lvl>
    <w:lvl w:ilvl="7" w:tplc="A69AF0D8">
      <w:numFmt w:val="bullet"/>
      <w:lvlText w:val="•"/>
      <w:lvlJc w:val="left"/>
      <w:pPr>
        <w:ind w:left="7070" w:hanging="227"/>
      </w:pPr>
      <w:rPr>
        <w:rFonts w:hint="default"/>
        <w:lang w:val="ru-RU" w:eastAsia="en-US" w:bidi="ar-SA"/>
      </w:rPr>
    </w:lvl>
    <w:lvl w:ilvl="8" w:tplc="1B8C12A4">
      <w:numFmt w:val="bullet"/>
      <w:lvlText w:val="•"/>
      <w:lvlJc w:val="left"/>
      <w:pPr>
        <w:ind w:left="8082" w:hanging="227"/>
      </w:pPr>
      <w:rPr>
        <w:rFonts w:hint="default"/>
        <w:lang w:val="ru-RU" w:eastAsia="en-US" w:bidi="ar-SA"/>
      </w:rPr>
    </w:lvl>
  </w:abstractNum>
  <w:abstractNum w:abstractNumId="4">
    <w:nsid w:val="161715A7"/>
    <w:multiLevelType w:val="hybridMultilevel"/>
    <w:tmpl w:val="C562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B3637"/>
    <w:multiLevelType w:val="hybridMultilevel"/>
    <w:tmpl w:val="205A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C412E"/>
    <w:multiLevelType w:val="hybridMultilevel"/>
    <w:tmpl w:val="93AA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E24ED"/>
    <w:multiLevelType w:val="hybridMultilevel"/>
    <w:tmpl w:val="B7C6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21C5D"/>
    <w:multiLevelType w:val="hybridMultilevel"/>
    <w:tmpl w:val="C19C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60A3F"/>
    <w:multiLevelType w:val="hybridMultilevel"/>
    <w:tmpl w:val="8932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87570"/>
    <w:multiLevelType w:val="hybridMultilevel"/>
    <w:tmpl w:val="475E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A0D36"/>
    <w:multiLevelType w:val="hybridMultilevel"/>
    <w:tmpl w:val="15A6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93B2C"/>
    <w:multiLevelType w:val="hybridMultilevel"/>
    <w:tmpl w:val="63F07B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7465EF6"/>
    <w:multiLevelType w:val="hybridMultilevel"/>
    <w:tmpl w:val="B8C6F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B6ECC"/>
    <w:multiLevelType w:val="hybridMultilevel"/>
    <w:tmpl w:val="81E6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B73AE"/>
    <w:multiLevelType w:val="hybridMultilevel"/>
    <w:tmpl w:val="304C58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A144F75"/>
    <w:multiLevelType w:val="hybridMultilevel"/>
    <w:tmpl w:val="F3DC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51845"/>
    <w:multiLevelType w:val="hybridMultilevel"/>
    <w:tmpl w:val="700E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00781"/>
    <w:multiLevelType w:val="hybridMultilevel"/>
    <w:tmpl w:val="F256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F185F"/>
    <w:multiLevelType w:val="hybridMultilevel"/>
    <w:tmpl w:val="3924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B6FB0"/>
    <w:multiLevelType w:val="hybridMultilevel"/>
    <w:tmpl w:val="E62A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7"/>
  </w:num>
  <w:num w:numId="5">
    <w:abstractNumId w:val="14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19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2"/>
  </w:num>
  <w:num w:numId="17">
    <w:abstractNumId w:val="18"/>
  </w:num>
  <w:num w:numId="18">
    <w:abstractNumId w:val="1"/>
  </w:num>
  <w:num w:numId="19">
    <w:abstractNumId w:val="16"/>
  </w:num>
  <w:num w:numId="20">
    <w:abstractNumId w:val="2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BC3"/>
    <w:rsid w:val="000337D4"/>
    <w:rsid w:val="000A3BC3"/>
    <w:rsid w:val="002D294A"/>
    <w:rsid w:val="00711460"/>
    <w:rsid w:val="00816725"/>
    <w:rsid w:val="008707A9"/>
    <w:rsid w:val="008B0295"/>
    <w:rsid w:val="00A61DBA"/>
    <w:rsid w:val="00A870AE"/>
    <w:rsid w:val="00C92052"/>
    <w:rsid w:val="00CA4CB8"/>
    <w:rsid w:val="00D2508C"/>
    <w:rsid w:val="00D30AFD"/>
    <w:rsid w:val="00D52F0D"/>
    <w:rsid w:val="00DD4864"/>
    <w:rsid w:val="00F162F5"/>
    <w:rsid w:val="00F32455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BC3"/>
    <w:pPr>
      <w:spacing w:line="360" w:lineRule="auto"/>
      <w:ind w:left="141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A3BC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"/>
    <w:basedOn w:val="a"/>
    <w:link w:val="a6"/>
    <w:uiPriority w:val="1"/>
    <w:qFormat/>
    <w:rsid w:val="000A3BC3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0A3B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1"/>
    <w:qFormat/>
    <w:rsid w:val="000A3B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qFormat/>
    <w:rsid w:val="000A3BC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A3BC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a9">
    <w:name w:val="Normal (Web)"/>
    <w:basedOn w:val="a"/>
    <w:rsid w:val="000A3BC3"/>
    <w:pPr>
      <w:spacing w:after="100" w:afterAutospacing="1" w:line="312" w:lineRule="auto"/>
    </w:pPr>
    <w:rPr>
      <w:rFonts w:eastAsia="SimSun"/>
      <w:lang w:eastAsia="zh-CN"/>
    </w:rPr>
  </w:style>
  <w:style w:type="character" w:styleId="aa">
    <w:name w:val="Hyperlink"/>
    <w:unhideWhenUsed/>
    <w:rsid w:val="000A3BC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0A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0A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8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ika-class.narod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hkolu.ru" TargetMode="External"/><Relationship Id="rId12" Type="http://schemas.openxmlformats.org/officeDocument/2006/relationships/hyperlink" Target="http://www.fizi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penclas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lass-fizika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91551-8E9D-4FF4-9A72-5A50AED6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33</Pages>
  <Words>8875</Words>
  <Characters>50591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pc</cp:lastModifiedBy>
  <cp:revision>12</cp:revision>
  <dcterms:created xsi:type="dcterms:W3CDTF">2022-08-29T17:42:00Z</dcterms:created>
  <dcterms:modified xsi:type="dcterms:W3CDTF">2022-09-13T07:03:00Z</dcterms:modified>
</cp:coreProperties>
</file>